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0FD0" w14:textId="3B819633" w:rsidR="00B55594" w:rsidRPr="00830ED1" w:rsidRDefault="007A00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Year 8 </w:t>
      </w:r>
      <w:r w:rsidR="00830ED1" w:rsidRPr="00830ED1">
        <w:rPr>
          <w:sz w:val="28"/>
          <w:szCs w:val="28"/>
          <w:u w:val="single"/>
        </w:rPr>
        <w:t>Assessment Schedule</w:t>
      </w:r>
      <w:r w:rsidR="0071554F">
        <w:rPr>
          <w:sz w:val="28"/>
          <w:szCs w:val="28"/>
          <w:u w:val="single"/>
        </w:rPr>
        <w:t xml:space="preserve"> 2017-</w:t>
      </w:r>
      <w:bookmarkStart w:id="0" w:name="_GoBack"/>
      <w:r w:rsidR="0071554F" w:rsidRPr="00437AAA">
        <w:rPr>
          <w:sz w:val="28"/>
          <w:szCs w:val="28"/>
          <w:u w:val="single"/>
        </w:rPr>
        <w:t>2018</w:t>
      </w:r>
      <w:r w:rsidR="00830ED1" w:rsidRPr="00437AAA">
        <w:rPr>
          <w:sz w:val="28"/>
          <w:szCs w:val="28"/>
          <w:u w:val="single"/>
        </w:rPr>
        <w:t xml:space="preserve"> </w:t>
      </w:r>
      <w:r w:rsidR="00437AAA" w:rsidRPr="00437AAA">
        <w:rPr>
          <w:sz w:val="28"/>
          <w:szCs w:val="28"/>
        </w:rPr>
        <w:t>(Assessment 1 – 5</w:t>
      </w:r>
      <w:r w:rsidR="00830ED1" w:rsidRPr="00437AAA">
        <w:rPr>
          <w:sz w:val="28"/>
          <w:szCs w:val="28"/>
          <w:vertAlign w:val="superscript"/>
        </w:rPr>
        <w:t>th</w:t>
      </w:r>
      <w:r w:rsidR="00437AAA" w:rsidRPr="00437AAA">
        <w:rPr>
          <w:sz w:val="28"/>
          <w:szCs w:val="28"/>
        </w:rPr>
        <w:t xml:space="preserve"> December; 2 – 12</w:t>
      </w:r>
      <w:r w:rsidR="00830ED1" w:rsidRPr="00437AAA">
        <w:rPr>
          <w:sz w:val="28"/>
          <w:szCs w:val="28"/>
          <w:vertAlign w:val="superscript"/>
        </w:rPr>
        <w:t>th</w:t>
      </w:r>
      <w:r w:rsidR="00830ED1" w:rsidRPr="00437AAA">
        <w:rPr>
          <w:sz w:val="28"/>
          <w:szCs w:val="28"/>
        </w:rPr>
        <w:t xml:space="preserve"> March and 3 </w:t>
      </w:r>
      <w:r w:rsidR="005D7060" w:rsidRPr="00437AAA">
        <w:rPr>
          <w:sz w:val="28"/>
          <w:szCs w:val="28"/>
        </w:rPr>
        <w:t xml:space="preserve">- </w:t>
      </w:r>
      <w:r w:rsidR="00830ED1" w:rsidRPr="00437AAA">
        <w:rPr>
          <w:sz w:val="28"/>
          <w:szCs w:val="28"/>
        </w:rPr>
        <w:t>3</w:t>
      </w:r>
      <w:r w:rsidR="00830ED1" w:rsidRPr="00437AAA">
        <w:rPr>
          <w:sz w:val="28"/>
          <w:szCs w:val="28"/>
          <w:vertAlign w:val="superscript"/>
        </w:rPr>
        <w:t>rd</w:t>
      </w:r>
      <w:r w:rsidR="00830ED1" w:rsidRPr="00437AAA">
        <w:rPr>
          <w:sz w:val="28"/>
          <w:szCs w:val="28"/>
        </w:rPr>
        <w:t xml:space="preserve"> July)</w:t>
      </w:r>
      <w:bookmarkEnd w:id="0"/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4"/>
        <w:gridCol w:w="707"/>
        <w:gridCol w:w="3119"/>
        <w:gridCol w:w="4399"/>
        <w:gridCol w:w="6520"/>
      </w:tblGrid>
      <w:tr w:rsidR="00830ED1" w:rsidRPr="009936FE" w14:paraId="65743FA3" w14:textId="77777777" w:rsidTr="005D7060"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5B9BCE8A" w:rsidR="00830ED1" w:rsidRPr="009936FE" w:rsidRDefault="007401C6" w:rsidP="00F119E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</w:t>
            </w:r>
            <w:r w:rsidR="00830ED1">
              <w:rPr>
                <w:sz w:val="28"/>
                <w:szCs w:val="28"/>
              </w:rPr>
              <w:t xml:space="preserve"> Computing Tracker</w:t>
            </w:r>
          </w:p>
          <w:p w14:paraId="4CFC65D2" w14:textId="390B16F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09DAF92B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Unit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958BDD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Title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74235B53" w14:textId="206F8A32" w:rsidR="00830ED1" w:rsidRPr="009936FE" w:rsidRDefault="008B295D" w:rsidP="0083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  <w:r w:rsidR="00830ED1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B736848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Homeworks</w:t>
            </w:r>
          </w:p>
        </w:tc>
      </w:tr>
      <w:tr w:rsidR="00D86248" w:rsidRPr="009936FE" w14:paraId="5C10D7D9" w14:textId="77777777" w:rsidTr="005D7060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7BA33DF" w14:textId="4C6C29F2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7D64BBD0" w14:textId="77777777" w:rsidR="00D86248" w:rsidRPr="009936FE" w:rsidRDefault="00D86248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86178C" w14:textId="3AC4AD7E" w:rsidR="00D86248" w:rsidRPr="00705404" w:rsidRDefault="00D86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Website Development</w:t>
            </w:r>
          </w:p>
          <w:p w14:paraId="5F42086F" w14:textId="0C6E14E5" w:rsidR="00D86248" w:rsidRPr="00B55594" w:rsidRDefault="00D86248">
            <w:pPr>
              <w:rPr>
                <w:i/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 w:val="restart"/>
          </w:tcPr>
          <w:p w14:paraId="54EFCF61" w14:textId="77777777" w:rsidR="00D86248" w:rsidRDefault="00D86248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1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58F1FA71" w14:textId="77777777" w:rsidR="00D86248" w:rsidRDefault="00D86248">
            <w:pPr>
              <w:rPr>
                <w:b/>
                <w:sz w:val="24"/>
                <w:szCs w:val="24"/>
              </w:rPr>
            </w:pPr>
            <w:r w:rsidRPr="00830ED1">
              <w:rPr>
                <w:b/>
                <w:sz w:val="24"/>
                <w:szCs w:val="24"/>
              </w:rPr>
              <w:t xml:space="preserve">100% of Assessment 1 </w:t>
            </w:r>
          </w:p>
          <w:p w14:paraId="034A7B78" w14:textId="370B51D3" w:rsidR="00D86248" w:rsidRPr="00D86248" w:rsidRDefault="00D86248" w:rsidP="0083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Unit 2 </w:t>
            </w:r>
            <w:r>
              <w:rPr>
                <w:sz w:val="24"/>
                <w:szCs w:val="24"/>
              </w:rPr>
              <w:t xml:space="preserve">is a test, formally marked and given a standard.  Dirt will be completed.  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47213BF0" w14:textId="77777777" w:rsidR="00D86248" w:rsidRDefault="00D86248" w:rsidP="003354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86248">
              <w:rPr>
                <w:sz w:val="24"/>
                <w:szCs w:val="24"/>
              </w:rPr>
              <w:t xml:space="preserve">Plan </w:t>
            </w:r>
            <w:r w:rsidR="00335409">
              <w:rPr>
                <w:sz w:val="24"/>
                <w:szCs w:val="24"/>
              </w:rPr>
              <w:t>Homepage</w:t>
            </w:r>
            <w:r w:rsidRPr="00D86248">
              <w:rPr>
                <w:sz w:val="24"/>
                <w:szCs w:val="24"/>
              </w:rPr>
              <w:t xml:space="preserve"> for stated audience and purpose.</w:t>
            </w:r>
          </w:p>
          <w:p w14:paraId="5B6F68B5" w14:textId="61054366" w:rsidR="00335409" w:rsidRPr="00D86248" w:rsidRDefault="00335409" w:rsidP="003354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 a second page of their website</w:t>
            </w:r>
          </w:p>
        </w:tc>
      </w:tr>
      <w:tr w:rsidR="00D86248" w:rsidRPr="009936FE" w14:paraId="18717A30" w14:textId="77777777" w:rsidTr="00747F3C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0D35867D" w14:textId="413D9562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5975170A" w14:textId="77777777" w:rsidR="00D86248" w:rsidRPr="009936FE" w:rsidRDefault="00D86248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60EC53" w14:textId="77777777" w:rsidR="00D86248" w:rsidRDefault="00D86248" w:rsidP="007401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Networks</w:t>
            </w:r>
            <w:r>
              <w:rPr>
                <w:sz w:val="28"/>
                <w:szCs w:val="28"/>
              </w:rPr>
              <w:t xml:space="preserve"> </w:t>
            </w:r>
          </w:p>
          <w:p w14:paraId="7C01CC39" w14:textId="38977AFB" w:rsidR="00D86248" w:rsidRPr="009936FE" w:rsidRDefault="00D86248" w:rsidP="007401C6">
            <w:pPr>
              <w:rPr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Assessed by test</w:t>
            </w:r>
          </w:p>
        </w:tc>
        <w:tc>
          <w:tcPr>
            <w:tcW w:w="4399" w:type="dxa"/>
            <w:vMerge/>
          </w:tcPr>
          <w:p w14:paraId="6C048EA1" w14:textId="342C2EF7" w:rsidR="00D86248" w:rsidRPr="00830ED1" w:rsidRDefault="00D86248" w:rsidP="00830E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3782F540" w14:textId="10AA1571" w:rsidR="00D86248" w:rsidRDefault="004D5929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disadvantages of network topologies.</w:t>
            </w:r>
          </w:p>
          <w:p w14:paraId="360772D7" w14:textId="73649013" w:rsidR="004D5929" w:rsidRDefault="004D5929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 key terms.</w:t>
            </w:r>
          </w:p>
          <w:p w14:paraId="05E0B44C" w14:textId="21D13ED7" w:rsidR="004D5929" w:rsidRPr="009C1570" w:rsidRDefault="004D5929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end of unit exam.</w:t>
            </w:r>
          </w:p>
        </w:tc>
      </w:tr>
      <w:tr w:rsidR="00D86248" w:rsidRPr="009936FE" w14:paraId="6C84B4DF" w14:textId="77777777" w:rsidTr="00747F3C">
        <w:tc>
          <w:tcPr>
            <w:tcW w:w="564" w:type="dxa"/>
            <w:vMerge/>
          </w:tcPr>
          <w:p w14:paraId="54694E37" w14:textId="56CD6CBC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6EA7875" w14:textId="77777777" w:rsidR="00D86248" w:rsidRPr="009936FE" w:rsidRDefault="00D86248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1C1099" w14:textId="6D116F0E" w:rsidR="00D86248" w:rsidRPr="00705404" w:rsidRDefault="00D86248" w:rsidP="00B55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Computational Thinking</w:t>
            </w:r>
          </w:p>
          <w:p w14:paraId="6BB58D3A" w14:textId="172C7826" w:rsidR="00D86248" w:rsidRPr="00B55594" w:rsidRDefault="00D86248" w:rsidP="00B555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Self-Assessed</w:t>
            </w:r>
          </w:p>
        </w:tc>
        <w:tc>
          <w:tcPr>
            <w:tcW w:w="4399" w:type="dxa"/>
            <w:vMerge w:val="restart"/>
          </w:tcPr>
          <w:p w14:paraId="14A49183" w14:textId="283A8D1B" w:rsidR="00D86248" w:rsidRDefault="00D86248" w:rsidP="00D862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Unit 3</w:t>
            </w:r>
            <w:r>
              <w:rPr>
                <w:sz w:val="24"/>
                <w:szCs w:val="24"/>
              </w:rPr>
              <w:t xml:space="preserve"> is self-assessed.  Dirt will be completed</w:t>
            </w:r>
          </w:p>
          <w:p w14:paraId="2719AF57" w14:textId="77777777" w:rsidR="00D86248" w:rsidRDefault="00D86248" w:rsidP="00D86248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4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1F6864FD" w14:textId="1B8C4AF3" w:rsidR="00D86248" w:rsidRDefault="0071554F" w:rsidP="00D86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1, 2 and 3 all 50</w:t>
            </w:r>
            <w:r w:rsidR="00D86248">
              <w:rPr>
                <w:b/>
                <w:sz w:val="24"/>
                <w:szCs w:val="24"/>
              </w:rPr>
              <w:t>% each of Ass 2</w:t>
            </w:r>
          </w:p>
          <w:p w14:paraId="2EF7ED7F" w14:textId="02F70339" w:rsidR="00D86248" w:rsidRPr="00830ED1" w:rsidRDefault="00D86248" w:rsidP="00D862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 2 provides 25% of Summative Ass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730A9228" w14:textId="1129826C" w:rsidR="00D86248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areas of computational thinking.</w:t>
            </w:r>
          </w:p>
          <w:p w14:paraId="001E58A4" w14:textId="252B8211" w:rsidR="00335409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 flowchart.</w:t>
            </w:r>
          </w:p>
          <w:p w14:paraId="785EEBB0" w14:textId="273B334B" w:rsidR="00335409" w:rsidRPr="00641352" w:rsidRDefault="00335409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topical questions for their quiz.</w:t>
            </w:r>
          </w:p>
        </w:tc>
      </w:tr>
      <w:tr w:rsidR="00D86248" w:rsidRPr="009936FE" w14:paraId="0F429A01" w14:textId="77777777" w:rsidTr="00830ED1">
        <w:tc>
          <w:tcPr>
            <w:tcW w:w="564" w:type="dxa"/>
            <w:vMerge/>
          </w:tcPr>
          <w:p w14:paraId="3A1BCB9E" w14:textId="7796074F" w:rsidR="00D86248" w:rsidRPr="009936FE" w:rsidRDefault="00D86248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75F48EF" w14:textId="77777777" w:rsidR="00D86248" w:rsidRPr="009936FE" w:rsidRDefault="00D86248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67355BE8" w14:textId="1D1C1303" w:rsidR="00D86248" w:rsidRPr="00705404" w:rsidRDefault="0037016C" w:rsidP="00BF1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Integrated Software</w:t>
            </w:r>
          </w:p>
          <w:p w14:paraId="60E79FD5" w14:textId="4A227D91" w:rsidR="00D86248" w:rsidRPr="00705404" w:rsidRDefault="00D86248" w:rsidP="00BF10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/>
          </w:tcPr>
          <w:p w14:paraId="30EB8A2B" w14:textId="7A77E68F" w:rsidR="00D86248" w:rsidRPr="00830ED1" w:rsidRDefault="00D86248" w:rsidP="00BF10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CDA2963" w14:textId="77777777" w:rsidR="00D86248" w:rsidRDefault="00E66B41" w:rsidP="00BF10D6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 key terms</w:t>
            </w:r>
          </w:p>
          <w:p w14:paraId="57205AA7" w14:textId="2F474344" w:rsidR="00E66B41" w:rsidRPr="00723BEA" w:rsidRDefault="00E66B41" w:rsidP="00E66B41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design </w:t>
            </w:r>
          </w:p>
        </w:tc>
      </w:tr>
      <w:tr w:rsidR="00830ED1" w:rsidRPr="009936FE" w14:paraId="0ABBDC62" w14:textId="77777777" w:rsidTr="00830ED1">
        <w:tc>
          <w:tcPr>
            <w:tcW w:w="564" w:type="dxa"/>
            <w:vMerge/>
          </w:tcPr>
          <w:p w14:paraId="091AC9F8" w14:textId="0872AE95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3C2EC02" w14:textId="77777777" w:rsidR="00830ED1" w:rsidRPr="009936FE" w:rsidRDefault="00830ED1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79205F6C" w14:textId="61ECC70C" w:rsidR="00830ED1" w:rsidRPr="00705404" w:rsidRDefault="007401C6" w:rsidP="00BF10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eSafety</w:t>
            </w:r>
          </w:p>
          <w:p w14:paraId="36B459BB" w14:textId="45230844" w:rsidR="00830ED1" w:rsidRPr="00B55594" w:rsidRDefault="00830ED1" w:rsidP="00BF10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Self-</w:t>
            </w:r>
            <w:r w:rsidRPr="00705404">
              <w:rPr>
                <w:i/>
                <w:sz w:val="28"/>
                <w:szCs w:val="28"/>
              </w:rPr>
              <w:t>Assessed</w:t>
            </w:r>
          </w:p>
        </w:tc>
        <w:tc>
          <w:tcPr>
            <w:tcW w:w="4399" w:type="dxa"/>
            <w:vMerge w:val="restart"/>
          </w:tcPr>
          <w:p w14:paraId="0BA0C344" w14:textId="38198755" w:rsidR="00830ED1" w:rsidRDefault="00830ED1" w:rsidP="0083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86248">
              <w:rPr>
                <w:sz w:val="24"/>
                <w:szCs w:val="24"/>
                <w:u w:val="single"/>
              </w:rPr>
              <w:t>Year 8</w:t>
            </w:r>
            <w:r w:rsidRPr="009E52F3">
              <w:rPr>
                <w:sz w:val="24"/>
                <w:szCs w:val="24"/>
                <w:u w:val="single"/>
              </w:rPr>
              <w:t xml:space="preserve"> exam</w:t>
            </w:r>
            <w:r>
              <w:rPr>
                <w:sz w:val="24"/>
                <w:szCs w:val="24"/>
              </w:rPr>
              <w:t xml:space="preserve"> will be formally marked and </w:t>
            </w:r>
            <w:r w:rsidRPr="00830ED1">
              <w:rPr>
                <w:sz w:val="24"/>
                <w:szCs w:val="24"/>
              </w:rPr>
              <w:t xml:space="preserve">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3FE33200" w14:textId="6144B044" w:rsidR="00830ED1" w:rsidRPr="00830ED1" w:rsidRDefault="00830ED1" w:rsidP="00B5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75% of Summative Assessment </w:t>
            </w:r>
          </w:p>
        </w:tc>
        <w:tc>
          <w:tcPr>
            <w:tcW w:w="6520" w:type="dxa"/>
          </w:tcPr>
          <w:p w14:paraId="51EFFEA2" w14:textId="77777777" w:rsidR="00830ED1" w:rsidRPr="008A0025" w:rsidRDefault="00E8171F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008A0025">
              <w:rPr>
                <w:sz w:val="24"/>
                <w:szCs w:val="24"/>
              </w:rPr>
              <w:t>Define Consensual, Vulnerable, Exploitation and Manipulation</w:t>
            </w:r>
          </w:p>
          <w:p w14:paraId="0A020664" w14:textId="776FC969" w:rsidR="00E8171F" w:rsidRPr="009C1570" w:rsidRDefault="00E8171F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 w:rsidRPr="008A0025">
              <w:rPr>
                <w:sz w:val="24"/>
                <w:szCs w:val="24"/>
              </w:rPr>
              <w:t>Billy and Olivia activity</w:t>
            </w:r>
          </w:p>
        </w:tc>
      </w:tr>
      <w:tr w:rsidR="00830ED1" w:rsidRPr="009936FE" w14:paraId="16FE3143" w14:textId="77777777" w:rsidTr="00830ED1">
        <w:tc>
          <w:tcPr>
            <w:tcW w:w="564" w:type="dxa"/>
            <w:vMerge/>
          </w:tcPr>
          <w:p w14:paraId="5F594E94" w14:textId="54B965C0" w:rsidR="00830ED1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00287F54" w14:textId="2895B4AB" w:rsidR="00830ED1" w:rsidRDefault="008B295D" w:rsidP="00B555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329F0" wp14:editId="27D1C0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383539</wp:posOffset>
                      </wp:positionV>
                      <wp:extent cx="0" cy="4286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CE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0.2pt" to="30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vpswEAALY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01C6">
              <w:rPr>
                <w:sz w:val="28"/>
                <w:szCs w:val="28"/>
              </w:rPr>
              <w:t>Year 8</w:t>
            </w:r>
            <w:r w:rsidR="00830ED1">
              <w:rPr>
                <w:sz w:val="28"/>
                <w:szCs w:val="28"/>
              </w:rPr>
              <w:t xml:space="preserve"> Examination</w:t>
            </w:r>
          </w:p>
        </w:tc>
        <w:tc>
          <w:tcPr>
            <w:tcW w:w="4399" w:type="dxa"/>
            <w:vMerge/>
          </w:tcPr>
          <w:p w14:paraId="2CA95AC9" w14:textId="77777777" w:rsidR="00830ED1" w:rsidRPr="00830ED1" w:rsidRDefault="00830ED1" w:rsidP="00B555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80C9D5F" w14:textId="77777777" w:rsidR="00830ED1" w:rsidRPr="008417BB" w:rsidRDefault="00830ED1" w:rsidP="00B55594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Revision for the exam using exercise books and using </w:t>
            </w:r>
            <w:hyperlink r:id="rId10" w:history="1">
              <w:r w:rsidRPr="008417BB">
                <w:rPr>
                  <w:rStyle w:val="Hyperlink"/>
                  <w:sz w:val="24"/>
                  <w:szCs w:val="24"/>
                </w:rPr>
                <w:t>www.cram.com/user/msfitz</w:t>
              </w:r>
            </w:hyperlink>
            <w:r w:rsidRPr="008417BB">
              <w:rPr>
                <w:sz w:val="24"/>
                <w:szCs w:val="24"/>
              </w:rPr>
              <w:t xml:space="preserve"> </w:t>
            </w:r>
          </w:p>
        </w:tc>
      </w:tr>
      <w:tr w:rsidR="00830ED1" w:rsidRPr="008417BB" w14:paraId="682CD4E6" w14:textId="77777777" w:rsidTr="00830ED1">
        <w:tc>
          <w:tcPr>
            <w:tcW w:w="564" w:type="dxa"/>
            <w:vMerge/>
          </w:tcPr>
          <w:p w14:paraId="15063EF2" w14:textId="4FEF54FA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2BA97B12" w14:textId="3C82EAB1" w:rsidR="00830ED1" w:rsidRDefault="00830ED1" w:rsidP="00DC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95D">
              <w:rPr>
                <w:sz w:val="28"/>
                <w:szCs w:val="28"/>
              </w:rPr>
              <w:t xml:space="preserve">           To be confirmed</w:t>
            </w:r>
          </w:p>
          <w:p w14:paraId="1FE31B03" w14:textId="77777777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14:paraId="669001C7" w14:textId="1410D2F3" w:rsidR="00830ED1" w:rsidRPr="00830ED1" w:rsidRDefault="008B295D" w:rsidP="00DC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a short 3 or 4 lesson unit and so there will be no assessment.</w:t>
            </w:r>
          </w:p>
        </w:tc>
        <w:tc>
          <w:tcPr>
            <w:tcW w:w="6520" w:type="dxa"/>
          </w:tcPr>
          <w:p w14:paraId="3DA11845" w14:textId="1F5A96A0" w:rsidR="00830ED1" w:rsidRPr="008B295D" w:rsidRDefault="008B295D" w:rsidP="00DC217F">
            <w:pPr>
              <w:rPr>
                <w:sz w:val="24"/>
                <w:szCs w:val="24"/>
              </w:rPr>
            </w:pPr>
            <w:r w:rsidRPr="008B295D">
              <w:rPr>
                <w:sz w:val="24"/>
                <w:szCs w:val="24"/>
              </w:rPr>
              <w:t>To be confirmed</w:t>
            </w: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F119E9"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connectives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F16137">
      <w:headerReference w:type="default" r:id="rId11"/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7477" w14:textId="77777777" w:rsidR="002A7B7B" w:rsidRDefault="002A7B7B" w:rsidP="00F91A95">
      <w:pPr>
        <w:spacing w:after="0" w:line="240" w:lineRule="auto"/>
      </w:pPr>
      <w:r>
        <w:separator/>
      </w:r>
    </w:p>
  </w:endnote>
  <w:endnote w:type="continuationSeparator" w:id="0">
    <w:p w14:paraId="7A3F1EFB" w14:textId="77777777" w:rsidR="002A7B7B" w:rsidRDefault="002A7B7B" w:rsidP="00F91A95">
      <w:pPr>
        <w:spacing w:after="0" w:line="240" w:lineRule="auto"/>
      </w:pPr>
      <w:r>
        <w:continuationSeparator/>
      </w:r>
    </w:p>
  </w:endnote>
  <w:endnote w:type="continuationNotice" w:id="1">
    <w:p w14:paraId="754DAC79" w14:textId="77777777" w:rsidR="002A7B7B" w:rsidRDefault="002A7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43EC" w14:textId="77777777" w:rsidR="002A7B7B" w:rsidRDefault="002A7B7B" w:rsidP="00F91A95">
      <w:pPr>
        <w:spacing w:after="0" w:line="240" w:lineRule="auto"/>
      </w:pPr>
      <w:r>
        <w:separator/>
      </w:r>
    </w:p>
  </w:footnote>
  <w:footnote w:type="continuationSeparator" w:id="0">
    <w:p w14:paraId="1253C3EA" w14:textId="77777777" w:rsidR="002A7B7B" w:rsidRDefault="002A7B7B" w:rsidP="00F91A95">
      <w:pPr>
        <w:spacing w:after="0" w:line="240" w:lineRule="auto"/>
      </w:pPr>
      <w:r>
        <w:continuationSeparator/>
      </w:r>
    </w:p>
  </w:footnote>
  <w:footnote w:type="continuationNotice" w:id="1">
    <w:p w14:paraId="4CED5775" w14:textId="77777777" w:rsidR="002A7B7B" w:rsidRDefault="002A7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4A4F16D9">
          <wp:simplePos x="0" y="0"/>
          <wp:positionH relativeFrom="column">
            <wp:posOffset>8743950</wp:posOffset>
          </wp:positionH>
          <wp:positionV relativeFrom="paragraph">
            <wp:posOffset>-286385</wp:posOffset>
          </wp:positionV>
          <wp:extent cx="673100" cy="1028700"/>
          <wp:effectExtent l="0" t="0" r="0" b="0"/>
          <wp:wrapTight wrapText="bothSides">
            <wp:wrapPolygon edited="0">
              <wp:start x="0" y="0"/>
              <wp:lineTo x="0" y="21200"/>
              <wp:lineTo x="20785" y="21200"/>
              <wp:lineTo x="20785" y="0"/>
              <wp:lineTo x="0" y="0"/>
            </wp:wrapPolygon>
          </wp:wrapTight>
          <wp:docPr id="3" name="Picture 3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4FFF1FCB"/>
    <w:multiLevelType w:val="hybridMultilevel"/>
    <w:tmpl w:val="CA78D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E"/>
    <w:rsid w:val="000E6BC5"/>
    <w:rsid w:val="00112FBF"/>
    <w:rsid w:val="002A7B7B"/>
    <w:rsid w:val="002C1552"/>
    <w:rsid w:val="00335409"/>
    <w:rsid w:val="00343388"/>
    <w:rsid w:val="0037016C"/>
    <w:rsid w:val="003D2D37"/>
    <w:rsid w:val="00414EE1"/>
    <w:rsid w:val="0043169E"/>
    <w:rsid w:val="00431A88"/>
    <w:rsid w:val="00437AAA"/>
    <w:rsid w:val="0046569D"/>
    <w:rsid w:val="004D5929"/>
    <w:rsid w:val="005B0ED7"/>
    <w:rsid w:val="005D7060"/>
    <w:rsid w:val="005F40A5"/>
    <w:rsid w:val="00641352"/>
    <w:rsid w:val="00663838"/>
    <w:rsid w:val="006D645C"/>
    <w:rsid w:val="00705404"/>
    <w:rsid w:val="0071554F"/>
    <w:rsid w:val="00723BEA"/>
    <w:rsid w:val="007401C6"/>
    <w:rsid w:val="007A0065"/>
    <w:rsid w:val="00830ED1"/>
    <w:rsid w:val="00832E03"/>
    <w:rsid w:val="008417BB"/>
    <w:rsid w:val="008A0025"/>
    <w:rsid w:val="008B295D"/>
    <w:rsid w:val="009936FE"/>
    <w:rsid w:val="009C1570"/>
    <w:rsid w:val="009E52F3"/>
    <w:rsid w:val="00B55594"/>
    <w:rsid w:val="00BF10D6"/>
    <w:rsid w:val="00D51652"/>
    <w:rsid w:val="00D86248"/>
    <w:rsid w:val="00E223A0"/>
    <w:rsid w:val="00E66B41"/>
    <w:rsid w:val="00E8171F"/>
    <w:rsid w:val="00F119E9"/>
    <w:rsid w:val="00F1613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ram.com/user/msfit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43EDC-1780-4676-8BCA-17115149103C}"/>
</file>

<file path=customXml/itemProps2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32A2-831E-4BC4-81B2-B43B17B6D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234fa4-e538-4640-8aea-9e4eda740f3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Lisa Fitzpatrick</cp:lastModifiedBy>
  <cp:revision>5</cp:revision>
  <cp:lastPrinted>2016-07-14T10:40:00Z</cp:lastPrinted>
  <dcterms:created xsi:type="dcterms:W3CDTF">2016-07-14T10:39:00Z</dcterms:created>
  <dcterms:modified xsi:type="dcterms:W3CDTF">2017-07-21T11:03:00Z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