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5B806" w14:textId="085488AD" w:rsidR="00143BDF" w:rsidRDefault="0013732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Computing</w:t>
      </w:r>
      <w:r w:rsidR="00150788">
        <w:rPr>
          <w:sz w:val="28"/>
          <w:szCs w:val="28"/>
        </w:rPr>
        <w:t xml:space="preserve"> Y11</w:t>
      </w:r>
      <w:r w:rsidR="002F4A4E" w:rsidRPr="00FA2F39">
        <w:rPr>
          <w:sz w:val="28"/>
          <w:szCs w:val="28"/>
        </w:rPr>
        <w:t xml:space="preserve"> Assessment Summary</w:t>
      </w:r>
      <w:r w:rsidR="00DF6460">
        <w:rPr>
          <w:sz w:val="28"/>
          <w:szCs w:val="28"/>
        </w:rPr>
        <w:t xml:space="preserve"> 201</w:t>
      </w:r>
      <w:r w:rsidR="00945EC2">
        <w:rPr>
          <w:sz w:val="28"/>
          <w:szCs w:val="28"/>
        </w:rPr>
        <w:t>6-2018</w:t>
      </w:r>
    </w:p>
    <w:p w14:paraId="429D7253" w14:textId="6AE3A363" w:rsidR="00533D8D" w:rsidRDefault="003438F8">
      <w:pPr>
        <w:rPr>
          <w:rStyle w:val="Hyperlink"/>
        </w:rPr>
      </w:pPr>
      <w:r w:rsidRPr="003438F8">
        <w:rPr>
          <w:sz w:val="24"/>
          <w:szCs w:val="24"/>
        </w:rPr>
        <w:t xml:space="preserve">Teaching Section </w:t>
      </w:r>
      <w:r w:rsidR="00150788">
        <w:rPr>
          <w:sz w:val="24"/>
          <w:szCs w:val="24"/>
        </w:rPr>
        <w:t>1 - 6</w:t>
      </w:r>
      <w:r w:rsidR="00533D8D">
        <w:rPr>
          <w:sz w:val="24"/>
          <w:szCs w:val="24"/>
        </w:rPr>
        <w:t xml:space="preserve"> of t Edexcel Computer Science (9-1) </w:t>
      </w:r>
      <w:hyperlink r:id="rId10" w:history="1">
        <w:r w:rsidR="00533D8D" w:rsidRPr="00374CF1">
          <w:rPr>
            <w:rStyle w:val="Hyperlink"/>
          </w:rPr>
          <w:t>http://qualifications.pearson.com/content/dam/pdf/GCSE/Computer%20Science/2016/Specification%20and%20sample%20assessments/computer-science-spec-updated.pdf</w:t>
        </w:r>
      </w:hyperlink>
    </w:p>
    <w:tbl>
      <w:tblPr>
        <w:tblW w:w="9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827"/>
        <w:gridCol w:w="3686"/>
      </w:tblGrid>
      <w:tr w:rsidR="00E52620" w14:paraId="29B97D6B" w14:textId="77777777" w:rsidTr="00E52620"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6E41E" w14:textId="77777777" w:rsidR="00E52620" w:rsidRDefault="00E52620">
            <w:r>
              <w:t>Date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9FA9D" w14:textId="77777777" w:rsidR="00E52620" w:rsidRDefault="00E52620">
            <w:r>
              <w:t>Topic / Task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016DB" w14:textId="77777777" w:rsidR="00E52620" w:rsidRDefault="00E52620">
            <w:r>
              <w:t>Type of Assessment</w:t>
            </w:r>
          </w:p>
        </w:tc>
      </w:tr>
      <w:tr w:rsidR="00E52620" w14:paraId="5D7D465A" w14:textId="77777777" w:rsidTr="00E52620">
        <w:trPr>
          <w:trHeight w:val="1094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D2BA4" w14:textId="77777777" w:rsidR="00E52620" w:rsidRDefault="00E52620">
            <w:r>
              <w:t>Assessment One</w:t>
            </w:r>
          </w:p>
          <w:p w14:paraId="30500E24" w14:textId="77777777" w:rsidR="00E52620" w:rsidRDefault="00E52620">
            <w:r>
              <w:t>Sept 5</w:t>
            </w:r>
            <w:r>
              <w:rPr>
                <w:vertAlign w:val="superscript"/>
              </w:rPr>
              <w:t>th</w:t>
            </w:r>
            <w:r>
              <w:t>  – Dec 5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B5392" w14:textId="77777777" w:rsidR="00E52620" w:rsidRDefault="00E52620">
            <w:pPr>
              <w:rPr>
                <w:b/>
                <w:bCs/>
              </w:rPr>
            </w:pPr>
            <w:r>
              <w:t xml:space="preserve">None Examined Assessment – this is 20% of the final mark – </w:t>
            </w:r>
            <w:r>
              <w:rPr>
                <w:b/>
                <w:bCs/>
              </w:rPr>
              <w:t>100% of Assessment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1CF5F" w14:textId="77777777" w:rsidR="00E52620" w:rsidRDefault="00E52620">
            <w:r>
              <w:t xml:space="preserve">Formal - Marked and given a Standard / GCSE Grade. </w:t>
            </w:r>
          </w:p>
        </w:tc>
      </w:tr>
    </w:tbl>
    <w:p w14:paraId="2A00D88B" w14:textId="77777777" w:rsidR="00E52620" w:rsidRDefault="00E52620" w:rsidP="00E52620">
      <w:pPr>
        <w:rPr>
          <w:rFonts w:ascii="Calibri" w:hAnsi="Calibri" w:cs="Calibri"/>
          <w:sz w:val="28"/>
          <w:szCs w:val="28"/>
        </w:rPr>
      </w:pPr>
    </w:p>
    <w:tbl>
      <w:tblPr>
        <w:tblW w:w="9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827"/>
        <w:gridCol w:w="3686"/>
      </w:tblGrid>
      <w:tr w:rsidR="00E52620" w14:paraId="51688111" w14:textId="77777777" w:rsidTr="00E52620"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00AE8" w14:textId="77777777" w:rsidR="00E52620" w:rsidRDefault="00E52620">
            <w:r>
              <w:t>Date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F7240" w14:textId="77777777" w:rsidR="00E52620" w:rsidRDefault="00E52620">
            <w:r>
              <w:t>Topic / Task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EC06B" w14:textId="77777777" w:rsidR="00E52620" w:rsidRDefault="00E52620">
            <w:r>
              <w:t>Type of Assessment</w:t>
            </w:r>
          </w:p>
        </w:tc>
      </w:tr>
      <w:tr w:rsidR="00E52620" w14:paraId="2C3D65DD" w14:textId="77777777" w:rsidTr="00E52620">
        <w:trPr>
          <w:trHeight w:val="1621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C4BDC" w14:textId="77777777" w:rsidR="00E52620" w:rsidRDefault="00E52620">
            <w:r>
              <w:t>Assessment Two</w:t>
            </w:r>
          </w:p>
          <w:p w14:paraId="0B66F2DE" w14:textId="77777777" w:rsidR="00E52620" w:rsidRDefault="00E52620">
            <w:r>
              <w:t>Dec 6</w:t>
            </w:r>
            <w:r>
              <w:rPr>
                <w:vertAlign w:val="superscript"/>
              </w:rPr>
              <w:t>th</w:t>
            </w:r>
            <w:r>
              <w:t>   – March 6</w:t>
            </w:r>
            <w:r>
              <w:rPr>
                <w:vertAlign w:val="superscript"/>
              </w:rPr>
              <w:t>th</w:t>
            </w:r>
            <w:r>
              <w:t xml:space="preserve"> 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FEE1E" w14:textId="77777777" w:rsidR="00E52620" w:rsidRDefault="00E52620">
            <w:r>
              <w:t>Section 2 – 6 revision</w:t>
            </w:r>
          </w:p>
          <w:p w14:paraId="51DEA29B" w14:textId="37BDE621" w:rsidR="00E52620" w:rsidRDefault="00E52620">
            <w:r>
              <w:rPr>
                <w:b/>
                <w:bCs/>
              </w:rPr>
              <w:t>100% of Assessment 2 (20% NEA mark, 80% exam)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0E681" w14:textId="77777777" w:rsidR="00E52620" w:rsidRDefault="00E52620">
            <w:r>
              <w:t xml:space="preserve">2 Exams - Marked in class and given a Standard / GCSE Grade.  Pupils set DIRT targets for revision.  </w:t>
            </w:r>
          </w:p>
          <w:p w14:paraId="5467C6AB" w14:textId="77777777" w:rsidR="00E52620" w:rsidRDefault="00E52620"/>
        </w:tc>
      </w:tr>
    </w:tbl>
    <w:p w14:paraId="4A799DA9" w14:textId="77777777" w:rsidR="00E52620" w:rsidRDefault="00E52620" w:rsidP="00E52620">
      <w:pPr>
        <w:rPr>
          <w:rFonts w:ascii="Calibri" w:hAnsi="Calibri" w:cs="Calibri"/>
          <w:sz w:val="28"/>
          <w:szCs w:val="28"/>
        </w:rPr>
      </w:pPr>
    </w:p>
    <w:tbl>
      <w:tblPr>
        <w:tblW w:w="9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827"/>
        <w:gridCol w:w="3686"/>
      </w:tblGrid>
      <w:tr w:rsidR="00E52620" w14:paraId="1E928A5E" w14:textId="77777777" w:rsidTr="00E52620"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23616" w14:textId="77777777" w:rsidR="00E52620" w:rsidRDefault="00E52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1ADBB" w14:textId="77777777" w:rsidR="00E52620" w:rsidRDefault="00E52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/ Task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29A34" w14:textId="77777777" w:rsidR="00E52620" w:rsidRDefault="00E52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Assessment</w:t>
            </w:r>
          </w:p>
        </w:tc>
      </w:tr>
      <w:tr w:rsidR="00E52620" w14:paraId="07DFCB70" w14:textId="77777777" w:rsidTr="00E52620">
        <w:tc>
          <w:tcPr>
            <w:tcW w:w="21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30AF1" w14:textId="77777777" w:rsidR="00E52620" w:rsidRDefault="00E52620">
            <w:pPr>
              <w:rPr>
                <w:sz w:val="20"/>
                <w:szCs w:val="20"/>
              </w:rPr>
            </w:pPr>
          </w:p>
          <w:p w14:paraId="1957B4BE" w14:textId="77777777" w:rsidR="00E52620" w:rsidRDefault="00E52620">
            <w:pPr>
              <w:rPr>
                <w:sz w:val="20"/>
                <w:szCs w:val="20"/>
              </w:rPr>
            </w:pPr>
          </w:p>
          <w:p w14:paraId="54BD93CC" w14:textId="77777777" w:rsidR="00E52620" w:rsidRDefault="00E52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Three</w:t>
            </w:r>
          </w:p>
          <w:p w14:paraId="07DBCA7C" w14:textId="77777777" w:rsidR="00E52620" w:rsidRDefault="00E52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31th    – 20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3B491" w14:textId="5753F266" w:rsidR="00E52620" w:rsidRDefault="00E52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6 – Emerging technologies research project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2D706" w14:textId="77777777" w:rsidR="00E52620" w:rsidRDefault="00E52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 - Marked and given a Standard.  2 bullets and DIRT carried out</w:t>
            </w:r>
          </w:p>
        </w:tc>
      </w:tr>
      <w:tr w:rsidR="00E52620" w14:paraId="17A62408" w14:textId="77777777" w:rsidTr="00E526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8C3B64" w14:textId="77777777" w:rsidR="00E52620" w:rsidRDefault="00E526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AC68F" w14:textId="0517E218" w:rsidR="00E52620" w:rsidRDefault="00E52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3 – Databases</w:t>
            </w:r>
          </w:p>
          <w:p w14:paraId="31CF2B8B" w14:textId="1AC87F01" w:rsidR="00E52620" w:rsidRDefault="00E52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class exam style assessment (Revision and exam practice for the Y11 Exams)</w:t>
            </w:r>
            <w:r>
              <w:rPr>
                <w:b/>
                <w:bCs/>
                <w:sz w:val="20"/>
                <w:szCs w:val="20"/>
              </w:rPr>
              <w:t xml:space="preserve"> **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64085" w14:textId="77777777" w:rsidR="00E52620" w:rsidRDefault="00E52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 - Marked in class and given a Standard.  Pupils set DIRT targets for revision.  </w:t>
            </w:r>
          </w:p>
        </w:tc>
      </w:tr>
      <w:tr w:rsidR="00E52620" w14:paraId="3A2E54D3" w14:textId="77777777" w:rsidTr="00E526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C1082B" w14:textId="77777777" w:rsidR="00E52620" w:rsidRDefault="00E526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33B7B" w14:textId="77777777" w:rsidR="00E52620" w:rsidRDefault="00E5262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Unit 1 Practice Papers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D99B3" w14:textId="77777777" w:rsidR="00E52620" w:rsidRDefault="00E52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Formal – marked in class using board mark scheme and given a grade dependant on recent grade boundaries. Teacher feedback and DIRT completed.  </w:t>
            </w:r>
          </w:p>
        </w:tc>
      </w:tr>
      <w:tr w:rsidR="00E52620" w14:paraId="444D3F4C" w14:textId="77777777" w:rsidTr="00E526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78F29A" w14:textId="77777777" w:rsidR="00E52620" w:rsidRDefault="00E526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FD085" w14:textId="3A1F305E" w:rsidR="00E52620" w:rsidRDefault="00E52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2 Practice Papers.  This will generally comprise of doing a section at a time. 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F383D" w14:textId="77777777" w:rsidR="00E52620" w:rsidRDefault="00E52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Formal – sections marked using board mark scheme and given a grade dependant on recent grade boundaries. Teacher feedback and DIRT completed.  </w:t>
            </w:r>
          </w:p>
        </w:tc>
      </w:tr>
      <w:tr w:rsidR="00E52620" w14:paraId="118CFC2A" w14:textId="77777777" w:rsidTr="00E526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8216DB" w14:textId="77777777" w:rsidR="00E52620" w:rsidRDefault="00E526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3BE01" w14:textId="77777777" w:rsidR="00E52620" w:rsidRDefault="00E5262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The final summative grade will be a balance of their Assessment 2 grade and the improvements in technique and knowledge through the practice papers.  </w:t>
            </w:r>
          </w:p>
        </w:tc>
      </w:tr>
    </w:tbl>
    <w:p w14:paraId="39FFF63D" w14:textId="2B9663F1" w:rsidR="00E52620" w:rsidRDefault="00E52620">
      <w:pPr>
        <w:rPr>
          <w:rStyle w:val="Hyperlink"/>
        </w:rPr>
      </w:pPr>
    </w:p>
    <w:p w14:paraId="3EE5B84B" w14:textId="598F5A24" w:rsidR="00730834" w:rsidRDefault="00730834">
      <w:pPr>
        <w:rPr>
          <w:sz w:val="28"/>
          <w:szCs w:val="28"/>
        </w:rPr>
      </w:pPr>
    </w:p>
    <w:p w14:paraId="3EE5B84C" w14:textId="77777777" w:rsidR="00730834" w:rsidRPr="00FA2F39" w:rsidRDefault="00730834">
      <w:pPr>
        <w:rPr>
          <w:sz w:val="28"/>
          <w:szCs w:val="28"/>
        </w:rPr>
      </w:pPr>
    </w:p>
    <w:sectPr w:rsidR="00730834" w:rsidRPr="00FA2F39" w:rsidSect="00533D8D">
      <w:headerReference w:type="default" r:id="rId11"/>
      <w:footerReference w:type="default" r:id="rId12"/>
      <w:pgSz w:w="11906" w:h="16838"/>
      <w:pgMar w:top="127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8CD43" w14:textId="77777777" w:rsidR="00AB5481" w:rsidRDefault="00AB5481" w:rsidP="00831922">
      <w:pPr>
        <w:spacing w:after="0" w:line="240" w:lineRule="auto"/>
      </w:pPr>
      <w:r>
        <w:separator/>
      </w:r>
    </w:p>
  </w:endnote>
  <w:endnote w:type="continuationSeparator" w:id="0">
    <w:p w14:paraId="76D47B2F" w14:textId="77777777" w:rsidR="00AB5481" w:rsidRDefault="00AB5481" w:rsidP="0083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5B8AB" w14:textId="40B541B9" w:rsidR="00831922" w:rsidRDefault="00083062">
    <w:pPr>
      <w:pStyle w:val="Footer"/>
    </w:pPr>
    <w:r>
      <w:t>Sep 2017</w:t>
    </w:r>
    <w:r w:rsidR="00533D8D">
      <w:t xml:space="preserve"> PWI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897CF" w14:textId="77777777" w:rsidR="00AB5481" w:rsidRDefault="00AB5481" w:rsidP="00831922">
      <w:pPr>
        <w:spacing w:after="0" w:line="240" w:lineRule="auto"/>
      </w:pPr>
      <w:r>
        <w:separator/>
      </w:r>
    </w:p>
  </w:footnote>
  <w:footnote w:type="continuationSeparator" w:id="0">
    <w:p w14:paraId="41868B15" w14:textId="77777777" w:rsidR="00AB5481" w:rsidRDefault="00AB5481" w:rsidP="00831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5B8AA" w14:textId="77777777" w:rsidR="00831922" w:rsidRDefault="0083192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EE5B8AC" wp14:editId="3EE5B8AD">
          <wp:simplePos x="0" y="0"/>
          <wp:positionH relativeFrom="column">
            <wp:posOffset>-342900</wp:posOffset>
          </wp:positionH>
          <wp:positionV relativeFrom="paragraph">
            <wp:posOffset>-314960</wp:posOffset>
          </wp:positionV>
          <wp:extent cx="845185" cy="692150"/>
          <wp:effectExtent l="0" t="0" r="0" b="0"/>
          <wp:wrapTight wrapText="bothSides">
            <wp:wrapPolygon edited="0">
              <wp:start x="0" y="0"/>
              <wp:lineTo x="0" y="20807"/>
              <wp:lineTo x="20935" y="20807"/>
              <wp:lineTo x="20935" y="0"/>
              <wp:lineTo x="0" y="0"/>
            </wp:wrapPolygon>
          </wp:wrapTight>
          <wp:docPr id="29" name="Picture 29" descr="http://img2.annthegran.com/StockDesign/XLarge/Concord_Collections/BN00393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mg2.annthegran.com/StockDesign/XLarge/Concord_Collections/BN00393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EE5B8AE" wp14:editId="3EE5B8AF">
          <wp:simplePos x="0" y="0"/>
          <wp:positionH relativeFrom="column">
            <wp:posOffset>3400425</wp:posOffset>
          </wp:positionH>
          <wp:positionV relativeFrom="paragraph">
            <wp:posOffset>-314960</wp:posOffset>
          </wp:positionV>
          <wp:extent cx="2809036" cy="517219"/>
          <wp:effectExtent l="0" t="0" r="0" b="0"/>
          <wp:wrapNone/>
          <wp:docPr id="30" name="Picture 30" descr="LSA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SA 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036" cy="517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329A6"/>
    <w:multiLevelType w:val="hybridMultilevel"/>
    <w:tmpl w:val="D0C849D4"/>
    <w:lvl w:ilvl="0" w:tplc="E9AE7F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4E"/>
    <w:rsid w:val="00002536"/>
    <w:rsid w:val="00037630"/>
    <w:rsid w:val="00050154"/>
    <w:rsid w:val="000666B9"/>
    <w:rsid w:val="00083062"/>
    <w:rsid w:val="000A3F6F"/>
    <w:rsid w:val="000F047E"/>
    <w:rsid w:val="0012245D"/>
    <w:rsid w:val="0013732C"/>
    <w:rsid w:val="00143BDF"/>
    <w:rsid w:val="00150788"/>
    <w:rsid w:val="00163A57"/>
    <w:rsid w:val="001C6D6B"/>
    <w:rsid w:val="00200273"/>
    <w:rsid w:val="00260A22"/>
    <w:rsid w:val="002F4A4E"/>
    <w:rsid w:val="00316AC2"/>
    <w:rsid w:val="003438F8"/>
    <w:rsid w:val="004F6A8C"/>
    <w:rsid w:val="00505C0D"/>
    <w:rsid w:val="00533D8D"/>
    <w:rsid w:val="00557B1F"/>
    <w:rsid w:val="005D0B1A"/>
    <w:rsid w:val="005D6AF9"/>
    <w:rsid w:val="006C3ED5"/>
    <w:rsid w:val="00730834"/>
    <w:rsid w:val="007D3B1F"/>
    <w:rsid w:val="00831922"/>
    <w:rsid w:val="00842540"/>
    <w:rsid w:val="008B626C"/>
    <w:rsid w:val="008C6D64"/>
    <w:rsid w:val="00945EC2"/>
    <w:rsid w:val="00A85074"/>
    <w:rsid w:val="00A95F2C"/>
    <w:rsid w:val="00AB5481"/>
    <w:rsid w:val="00B2620F"/>
    <w:rsid w:val="00B35D30"/>
    <w:rsid w:val="00C11935"/>
    <w:rsid w:val="00C8367D"/>
    <w:rsid w:val="00CE42B2"/>
    <w:rsid w:val="00D324F1"/>
    <w:rsid w:val="00D55E96"/>
    <w:rsid w:val="00DF1D29"/>
    <w:rsid w:val="00DF6460"/>
    <w:rsid w:val="00E03309"/>
    <w:rsid w:val="00E202B3"/>
    <w:rsid w:val="00E52620"/>
    <w:rsid w:val="00F81D11"/>
    <w:rsid w:val="00FA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5B806"/>
  <w15:chartTrackingRefBased/>
  <w15:docId w15:val="{1D710A67-250D-4FAF-899E-89F69E50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1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922"/>
  </w:style>
  <w:style w:type="paragraph" w:styleId="Footer">
    <w:name w:val="footer"/>
    <w:basedOn w:val="Normal"/>
    <w:link w:val="FooterChar"/>
    <w:uiPriority w:val="99"/>
    <w:unhideWhenUsed/>
    <w:rsid w:val="00831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922"/>
  </w:style>
  <w:style w:type="paragraph" w:styleId="BalloonText">
    <w:name w:val="Balloon Text"/>
    <w:basedOn w:val="Normal"/>
    <w:link w:val="BalloonTextChar"/>
    <w:uiPriority w:val="99"/>
    <w:semiHidden/>
    <w:unhideWhenUsed/>
    <w:rsid w:val="0005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1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8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3D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qualifications.pearson.com/content/dam/pdf/GCSE/Computer%20Science/2016/Specification%20and%20sample%20assessments/computer-science-spec-updated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2C6326723794B9CB6DD3F1DEA4DA9" ma:contentTypeVersion="4" ma:contentTypeDescription="Create a new document." ma:contentTypeScope="" ma:versionID="760458b4b0c4a9f0fcd66e2a17bbdfb7">
  <xsd:schema xmlns:xsd="http://www.w3.org/2001/XMLSchema" xmlns:xs="http://www.w3.org/2001/XMLSchema" xmlns:p="http://schemas.microsoft.com/office/2006/metadata/properties" xmlns:ns2="00234fa4-e538-4640-8aea-9e4eda740f3f" xmlns:ns3="05bec671-ba39-4cf5-ba53-8202c3003d0f" targetNamespace="http://schemas.microsoft.com/office/2006/metadata/properties" ma:root="true" ma:fieldsID="0f0506c193a3f00143e3f1592d9e6bec" ns2:_="" ns3:_="">
    <xsd:import namespace="00234fa4-e538-4640-8aea-9e4eda740f3f"/>
    <xsd:import namespace="05bec671-ba39-4cf5-ba53-8202c3003d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34fa4-e538-4640-8aea-9e4eda740f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ec671-ba39-4cf5-ba53-8202c3003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240407-7808-410F-88C0-961AFF28B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69500A-1F2F-4DA2-91E3-D5B15AF1A7E0}">
  <ds:schemaRefs>
    <ds:schemaRef ds:uri="http://schemas.microsoft.com/office/2006/documentManagement/types"/>
    <ds:schemaRef ds:uri="http://schemas.microsoft.com/office/2006/metadata/properties"/>
    <ds:schemaRef ds:uri="00234fa4-e538-4640-8aea-9e4eda740f3f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05bec671-ba39-4cf5-ba53-8202c3003d0f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F88C857-2B31-4E44-A94F-D63F29725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34fa4-e538-4640-8aea-9e4eda740f3f"/>
    <ds:schemaRef ds:uri="05bec671-ba39-4cf5-ba53-8202c3003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Fitzpatrick</dc:creator>
  <cp:keywords/>
  <dc:description/>
  <cp:lastModifiedBy>Lisa Fitzpatrick</cp:lastModifiedBy>
  <cp:revision>2</cp:revision>
  <cp:lastPrinted>2015-09-10T07:47:00Z</cp:lastPrinted>
  <dcterms:created xsi:type="dcterms:W3CDTF">2017-09-11T15:45:00Z</dcterms:created>
  <dcterms:modified xsi:type="dcterms:W3CDTF">2017-09-11T15:45:00Z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0x010100C232C6326723794B9CB6DD3F1DEA4DA9</vt:lpwstr>
  </property>
</Properties>
</file>