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B84D" w14:textId="4A63C230" w:rsidR="00163A57" w:rsidRDefault="00163A57" w:rsidP="00163A57">
      <w:pPr>
        <w:rPr>
          <w:sz w:val="28"/>
          <w:szCs w:val="28"/>
        </w:rPr>
      </w:pPr>
      <w:r>
        <w:rPr>
          <w:sz w:val="28"/>
          <w:szCs w:val="28"/>
        </w:rPr>
        <w:t>Business Y11</w:t>
      </w:r>
      <w:r w:rsidRPr="00FA2F39">
        <w:rPr>
          <w:sz w:val="28"/>
          <w:szCs w:val="28"/>
        </w:rPr>
        <w:t xml:space="preserve"> Assessment Summary</w:t>
      </w:r>
      <w:r w:rsidR="004F40DD">
        <w:rPr>
          <w:sz w:val="28"/>
          <w:szCs w:val="28"/>
        </w:rPr>
        <w:t xml:space="preserve"> 2017-2018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037630" w:rsidRPr="005D6AF9" w14:paraId="3EE5B851" w14:textId="77777777" w:rsidTr="27904058">
        <w:tc>
          <w:tcPr>
            <w:tcW w:w="2122" w:type="dxa"/>
          </w:tcPr>
          <w:p w14:paraId="3EE5B84E" w14:textId="77777777" w:rsidR="00037630" w:rsidRPr="005D6AF9" w:rsidRDefault="00037630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14:paraId="3EE5B84F" w14:textId="77777777" w:rsidR="00037630" w:rsidRPr="005D6AF9" w:rsidRDefault="00037630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Topic / Task</w:t>
            </w:r>
          </w:p>
        </w:tc>
        <w:tc>
          <w:tcPr>
            <w:tcW w:w="3686" w:type="dxa"/>
          </w:tcPr>
          <w:p w14:paraId="3EE5B850" w14:textId="77777777" w:rsidR="00037630" w:rsidRPr="005D6AF9" w:rsidRDefault="00037630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Type of Assessment</w:t>
            </w:r>
          </w:p>
        </w:tc>
      </w:tr>
      <w:tr w:rsidR="00002536" w:rsidRPr="005D6AF9" w14:paraId="3EE5B857" w14:textId="77777777" w:rsidTr="27904058">
        <w:tc>
          <w:tcPr>
            <w:tcW w:w="2122" w:type="dxa"/>
            <w:vMerge w:val="restart"/>
          </w:tcPr>
          <w:p w14:paraId="3EE5B852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Assessment One</w:t>
            </w:r>
          </w:p>
          <w:p w14:paraId="65AC6648" w14:textId="646E51C0" w:rsidR="00002536" w:rsidRDefault="27904058" w:rsidP="27904058">
            <w:pPr>
              <w:rPr>
                <w:vertAlign w:val="superscript"/>
              </w:rPr>
            </w:pPr>
            <w:r>
              <w:t>Sept 5</w:t>
            </w:r>
            <w:r w:rsidRPr="27904058">
              <w:rPr>
                <w:vertAlign w:val="superscript"/>
              </w:rPr>
              <w:t>th</w:t>
            </w:r>
            <w:r>
              <w:t xml:space="preserve">  – Nov 7</w:t>
            </w:r>
            <w:r w:rsidRPr="27904058">
              <w:rPr>
                <w:vertAlign w:val="superscript"/>
              </w:rPr>
              <w:t>th</w:t>
            </w:r>
            <w:r>
              <w:t xml:space="preserve"> </w:t>
            </w:r>
          </w:p>
          <w:p w14:paraId="709EF3A9" w14:textId="77777777" w:rsidR="00C11935" w:rsidRDefault="00C11935" w:rsidP="00C11935">
            <w:pPr>
              <w:rPr>
                <w:vertAlign w:val="superscript"/>
              </w:rPr>
            </w:pPr>
          </w:p>
          <w:p w14:paraId="3EE5B853" w14:textId="5C64DB34" w:rsidR="00C11935" w:rsidRPr="00C11935" w:rsidRDefault="00C11935" w:rsidP="00C1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*Due to timing and the Controlled Assessment Schedule Not all assessments will be completed.  If this occurs percentages will be amended accordingly</w:t>
            </w:r>
          </w:p>
        </w:tc>
        <w:tc>
          <w:tcPr>
            <w:tcW w:w="3827" w:type="dxa"/>
          </w:tcPr>
          <w:p w14:paraId="3EE5B854" w14:textId="7E7BFB0C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Section 3.1 Repeat purchase and product trial Homework</w:t>
            </w:r>
            <w:r w:rsidR="00C11935">
              <w:rPr>
                <w:sz w:val="20"/>
                <w:szCs w:val="20"/>
              </w:rPr>
              <w:t xml:space="preserve"> </w:t>
            </w:r>
          </w:p>
          <w:p w14:paraId="3EE5B855" w14:textId="755AEF0C" w:rsidR="00002536" w:rsidRPr="005D6AF9" w:rsidRDefault="00002536" w:rsidP="00037630">
            <w:pPr>
              <w:rPr>
                <w:b/>
                <w:sz w:val="20"/>
                <w:szCs w:val="20"/>
              </w:rPr>
            </w:pPr>
            <w:r w:rsidRPr="005D6AF9">
              <w:rPr>
                <w:b/>
                <w:sz w:val="20"/>
                <w:szCs w:val="20"/>
              </w:rPr>
              <w:t xml:space="preserve">12.5% of Assessment 1 </w:t>
            </w:r>
            <w:r w:rsidR="00C1193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EE5B856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Formal - Marked and given a Standard.  2 bullets and DIRT carried out</w:t>
            </w:r>
          </w:p>
        </w:tc>
      </w:tr>
      <w:tr w:rsidR="00002536" w:rsidRPr="005D6AF9" w14:paraId="3EE5B85B" w14:textId="77777777" w:rsidTr="27904058">
        <w:tc>
          <w:tcPr>
            <w:tcW w:w="2122" w:type="dxa"/>
            <w:vMerge/>
          </w:tcPr>
          <w:p w14:paraId="3EE5B858" w14:textId="77777777" w:rsidR="00002536" w:rsidRPr="005D6AF9" w:rsidRDefault="00002536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59" w14:textId="2667336C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Section 3.1 In class exam style assessment (Revision and exam practice for the Y10 Exam)</w:t>
            </w:r>
            <w:r w:rsidRPr="005D6AF9">
              <w:rPr>
                <w:b/>
                <w:sz w:val="20"/>
                <w:szCs w:val="20"/>
              </w:rPr>
              <w:t xml:space="preserve"> 12.5% of Assessment 1</w:t>
            </w:r>
            <w:r w:rsidR="00C11935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</w:tcPr>
          <w:p w14:paraId="3EE5B85A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Exam - Marked in class and given a Standard.  Pupils set DIRT targets for revision.  </w:t>
            </w:r>
          </w:p>
        </w:tc>
      </w:tr>
      <w:tr w:rsidR="00002536" w:rsidRPr="005D6AF9" w14:paraId="3EE5B860" w14:textId="77777777" w:rsidTr="27904058">
        <w:tc>
          <w:tcPr>
            <w:tcW w:w="2122" w:type="dxa"/>
            <w:vMerge/>
          </w:tcPr>
          <w:p w14:paraId="3EE5B85C" w14:textId="77777777" w:rsidR="00002536" w:rsidRPr="005D6AF9" w:rsidRDefault="00002536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5D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Section 3.2 JIT Homework </w:t>
            </w:r>
          </w:p>
          <w:p w14:paraId="3EE5B85E" w14:textId="3734B4F8" w:rsidR="00002536" w:rsidRPr="005D6AF9" w:rsidRDefault="00002536" w:rsidP="00037630">
            <w:pPr>
              <w:rPr>
                <w:sz w:val="20"/>
                <w:szCs w:val="20"/>
              </w:rPr>
            </w:pPr>
            <w:r w:rsidRPr="005D6AF9">
              <w:rPr>
                <w:b/>
                <w:sz w:val="20"/>
                <w:szCs w:val="20"/>
              </w:rPr>
              <w:t>12.5% of Assessment 1</w:t>
            </w:r>
            <w:r w:rsidR="00C11935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</w:tcPr>
          <w:p w14:paraId="3EE5B85F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Formal - Marked and given a Standard.  2 bullets and DIRT carried out</w:t>
            </w:r>
          </w:p>
        </w:tc>
      </w:tr>
      <w:tr w:rsidR="00002536" w:rsidRPr="005D6AF9" w14:paraId="3EE5B864" w14:textId="77777777" w:rsidTr="27904058">
        <w:tc>
          <w:tcPr>
            <w:tcW w:w="2122" w:type="dxa"/>
            <w:vMerge/>
          </w:tcPr>
          <w:p w14:paraId="3EE5B861" w14:textId="77777777" w:rsidR="00002536" w:rsidRPr="005D6AF9" w:rsidRDefault="00002536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62" w14:textId="6005DFBA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Section 3.2 In class exam style assessment (Revision and exam practice for the Y10 Exam)</w:t>
            </w:r>
            <w:r w:rsidRPr="005D6AF9">
              <w:rPr>
                <w:b/>
                <w:sz w:val="20"/>
                <w:szCs w:val="20"/>
              </w:rPr>
              <w:t xml:space="preserve"> 12.5% of Assessment 1</w:t>
            </w:r>
            <w:r w:rsidR="00C11935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</w:tcPr>
          <w:p w14:paraId="3EE5B863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Exam - Marked in class and given a Standard.  Pupils set DIRT targets for revision.  </w:t>
            </w:r>
          </w:p>
        </w:tc>
      </w:tr>
      <w:tr w:rsidR="00002536" w:rsidRPr="005D6AF9" w14:paraId="3EE5B868" w14:textId="77777777" w:rsidTr="27904058">
        <w:tc>
          <w:tcPr>
            <w:tcW w:w="2122" w:type="dxa"/>
            <w:vMerge/>
          </w:tcPr>
          <w:p w14:paraId="3EE5B865" w14:textId="77777777" w:rsidR="00002536" w:rsidRPr="005D6AF9" w:rsidRDefault="00002536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66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Unit 2 Controlled Assessment  </w:t>
            </w:r>
            <w:r w:rsidRPr="005D6AF9">
              <w:rPr>
                <w:b/>
                <w:sz w:val="20"/>
                <w:szCs w:val="20"/>
              </w:rPr>
              <w:t>25% of Assessment 1 (25% of Summative)</w:t>
            </w:r>
          </w:p>
        </w:tc>
        <w:tc>
          <w:tcPr>
            <w:tcW w:w="3686" w:type="dxa"/>
          </w:tcPr>
          <w:p w14:paraId="3EE5B867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Controlled Assessment – marked out of 40 using board criteria</w:t>
            </w:r>
          </w:p>
        </w:tc>
      </w:tr>
      <w:tr w:rsidR="00002536" w:rsidRPr="005D6AF9" w14:paraId="3EE5B86B" w14:textId="77777777" w:rsidTr="27904058">
        <w:tc>
          <w:tcPr>
            <w:tcW w:w="2122" w:type="dxa"/>
            <w:vMerge/>
          </w:tcPr>
          <w:p w14:paraId="3EE5B869" w14:textId="77777777" w:rsidR="00002536" w:rsidRPr="005D6AF9" w:rsidRDefault="00002536" w:rsidP="004707F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EE5B86A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b/>
                <w:sz w:val="20"/>
                <w:szCs w:val="20"/>
              </w:rPr>
              <w:t>Assessment 1 Grade</w:t>
            </w:r>
            <w:r w:rsidRPr="005D6AF9">
              <w:rPr>
                <w:sz w:val="20"/>
                <w:szCs w:val="20"/>
              </w:rPr>
              <w:t xml:space="preserve"> </w:t>
            </w:r>
            <w:r w:rsidRPr="005D6AF9">
              <w:rPr>
                <w:b/>
                <w:sz w:val="20"/>
                <w:szCs w:val="20"/>
              </w:rPr>
              <w:t xml:space="preserve">- 50% from homework and class work (4 pieces worth 12.5%); 25% from the Controlled Assessment and 25% from the Year 10 exam </w:t>
            </w:r>
          </w:p>
        </w:tc>
      </w:tr>
    </w:tbl>
    <w:p w14:paraId="3EE5B86C" w14:textId="77777777" w:rsidR="00037630" w:rsidRPr="005D6AF9" w:rsidRDefault="00037630" w:rsidP="00163A57">
      <w:pPr>
        <w:rPr>
          <w:sz w:val="20"/>
          <w:szCs w:val="20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C8367D" w:rsidRPr="005D6AF9" w14:paraId="3EE5B870" w14:textId="77777777" w:rsidTr="27904058">
        <w:tc>
          <w:tcPr>
            <w:tcW w:w="2122" w:type="dxa"/>
          </w:tcPr>
          <w:p w14:paraId="3EE5B86D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14:paraId="3EE5B86E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Topic / Task</w:t>
            </w:r>
          </w:p>
        </w:tc>
        <w:tc>
          <w:tcPr>
            <w:tcW w:w="3686" w:type="dxa"/>
          </w:tcPr>
          <w:p w14:paraId="3EE5B86F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Type of Assessment</w:t>
            </w:r>
          </w:p>
        </w:tc>
      </w:tr>
      <w:tr w:rsidR="00C8367D" w:rsidRPr="005D6AF9" w14:paraId="3EE5B87A" w14:textId="77777777" w:rsidTr="27904058">
        <w:tc>
          <w:tcPr>
            <w:tcW w:w="2122" w:type="dxa"/>
            <w:vMerge w:val="restart"/>
          </w:tcPr>
          <w:p w14:paraId="3EE5B871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Assessment Two</w:t>
            </w:r>
          </w:p>
          <w:p w14:paraId="3EE5B872" w14:textId="406EF497" w:rsidR="004F6A8C" w:rsidRPr="005D6AF9" w:rsidRDefault="27904058" w:rsidP="27904058">
            <w:pPr>
              <w:rPr>
                <w:sz w:val="20"/>
                <w:szCs w:val="20"/>
              </w:rPr>
            </w:pPr>
            <w:r w:rsidRPr="27904058">
              <w:rPr>
                <w:sz w:val="20"/>
                <w:szCs w:val="20"/>
              </w:rPr>
              <w:t>Nov 8</w:t>
            </w:r>
            <w:r w:rsidRPr="27904058">
              <w:rPr>
                <w:sz w:val="20"/>
                <w:szCs w:val="20"/>
                <w:vertAlign w:val="superscript"/>
              </w:rPr>
              <w:t>th</w:t>
            </w:r>
            <w:r w:rsidRPr="27904058">
              <w:rPr>
                <w:sz w:val="20"/>
                <w:szCs w:val="20"/>
              </w:rPr>
              <w:t xml:space="preserve">    – Jan 30th  </w:t>
            </w:r>
          </w:p>
          <w:p w14:paraId="3EE5B873" w14:textId="77777777" w:rsidR="004F6A8C" w:rsidRPr="005D6AF9" w:rsidRDefault="004F6A8C" w:rsidP="004707F4">
            <w:pPr>
              <w:rPr>
                <w:sz w:val="20"/>
                <w:szCs w:val="20"/>
              </w:rPr>
            </w:pPr>
          </w:p>
          <w:p w14:paraId="3EE5B874" w14:textId="77777777" w:rsidR="004F6A8C" w:rsidRPr="005D6AF9" w:rsidRDefault="004F6A8C" w:rsidP="004707F4">
            <w:pPr>
              <w:rPr>
                <w:sz w:val="20"/>
                <w:szCs w:val="20"/>
              </w:rPr>
            </w:pPr>
          </w:p>
          <w:p w14:paraId="3EE5B875" w14:textId="77777777" w:rsidR="004F6A8C" w:rsidRPr="005D6AF9" w:rsidRDefault="004F6A8C" w:rsidP="004707F4">
            <w:pPr>
              <w:rPr>
                <w:sz w:val="20"/>
                <w:szCs w:val="20"/>
              </w:rPr>
            </w:pPr>
          </w:p>
          <w:p w14:paraId="3EE5B876" w14:textId="374E53C7" w:rsidR="00C8367D" w:rsidRPr="005D6AF9" w:rsidRDefault="00C11935" w:rsidP="0047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02536" w:rsidRPr="005D6AF9">
              <w:rPr>
                <w:sz w:val="20"/>
                <w:szCs w:val="20"/>
              </w:rPr>
              <w:t>*</w:t>
            </w:r>
            <w:r w:rsidR="004F6A8C" w:rsidRPr="005D6AF9">
              <w:rPr>
                <w:sz w:val="20"/>
                <w:szCs w:val="20"/>
              </w:rPr>
              <w:t>Students will receive formal asse</w:t>
            </w:r>
            <w:r w:rsidR="004F40DD">
              <w:rPr>
                <w:sz w:val="20"/>
                <w:szCs w:val="20"/>
              </w:rPr>
              <w:t>ssment on either the section 3.3</w:t>
            </w:r>
            <w:r w:rsidR="004F6A8C" w:rsidRPr="005D6AF9">
              <w:rPr>
                <w:sz w:val="20"/>
                <w:szCs w:val="20"/>
              </w:rPr>
              <w:t xml:space="preserve"> or 3.4 activities and on </w:t>
            </w:r>
            <w:r w:rsidR="00C8367D" w:rsidRPr="005D6AF9">
              <w:rPr>
                <w:sz w:val="20"/>
                <w:szCs w:val="20"/>
              </w:rPr>
              <w:t xml:space="preserve"> </w:t>
            </w:r>
            <w:r w:rsidR="004F6A8C" w:rsidRPr="005D6AF9">
              <w:rPr>
                <w:sz w:val="20"/>
                <w:szCs w:val="20"/>
              </w:rPr>
              <w:t>either the section 3.4 or 3.4 in class exam style assessment due to timing and a focus on revision</w:t>
            </w:r>
          </w:p>
        </w:tc>
        <w:tc>
          <w:tcPr>
            <w:tcW w:w="3827" w:type="dxa"/>
          </w:tcPr>
          <w:p w14:paraId="3EE5B877" w14:textId="77777777" w:rsidR="00C8367D" w:rsidRPr="005D6AF9" w:rsidRDefault="00C8367D" w:rsidP="00002536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Section 3.3 Sources of  Finance activity </w:t>
            </w:r>
          </w:p>
          <w:p w14:paraId="3EE5B878" w14:textId="1B47D0E9" w:rsidR="00002536" w:rsidRPr="005D6AF9" w:rsidRDefault="00002536" w:rsidP="00002536">
            <w:pPr>
              <w:rPr>
                <w:b/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(Prep for mock)*</w:t>
            </w:r>
            <w:r w:rsidR="00C11935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EE5B879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Formal - Marked and given a Standard.  2 bullets and DIRT carried out</w:t>
            </w:r>
          </w:p>
        </w:tc>
      </w:tr>
      <w:tr w:rsidR="00C8367D" w:rsidRPr="005D6AF9" w14:paraId="3EE5B87E" w14:textId="77777777" w:rsidTr="27904058">
        <w:tc>
          <w:tcPr>
            <w:tcW w:w="2122" w:type="dxa"/>
            <w:vMerge/>
          </w:tcPr>
          <w:p w14:paraId="3EE5B87B" w14:textId="77777777" w:rsidR="00C8367D" w:rsidRPr="005D6AF9" w:rsidRDefault="00C8367D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7C" w14:textId="6D491146" w:rsidR="00C8367D" w:rsidRPr="005D6AF9" w:rsidRDefault="00C8367D" w:rsidP="00002536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Section 3.3 In class exam style assessment (Revision and exam practice for the Y11 Exam</w:t>
            </w:r>
            <w:r w:rsidR="00002536" w:rsidRPr="005D6AF9">
              <w:rPr>
                <w:sz w:val="20"/>
                <w:szCs w:val="20"/>
              </w:rPr>
              <w:t>s</w:t>
            </w:r>
            <w:r w:rsidRPr="005D6AF9">
              <w:rPr>
                <w:sz w:val="20"/>
                <w:szCs w:val="20"/>
              </w:rPr>
              <w:t>)</w:t>
            </w:r>
            <w:r w:rsidRPr="005D6AF9">
              <w:rPr>
                <w:b/>
                <w:sz w:val="20"/>
                <w:szCs w:val="20"/>
              </w:rPr>
              <w:t xml:space="preserve"> </w:t>
            </w:r>
            <w:r w:rsidR="00002536" w:rsidRPr="005D6AF9">
              <w:rPr>
                <w:b/>
                <w:sz w:val="20"/>
                <w:szCs w:val="20"/>
              </w:rPr>
              <w:t>*</w:t>
            </w:r>
            <w:r w:rsidR="00C1193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EE5B87D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Exam - Marked in class and given a Standard.  Pupils set DIRT targets for revision.  </w:t>
            </w:r>
          </w:p>
        </w:tc>
      </w:tr>
      <w:tr w:rsidR="00C8367D" w:rsidRPr="005D6AF9" w14:paraId="3EE5B88A" w14:textId="77777777" w:rsidTr="27904058">
        <w:tc>
          <w:tcPr>
            <w:tcW w:w="2122" w:type="dxa"/>
            <w:vMerge/>
          </w:tcPr>
          <w:p w14:paraId="3EE5B887" w14:textId="77777777" w:rsidR="00C8367D" w:rsidRPr="005D6AF9" w:rsidRDefault="00C8367D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88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Unit 1 Mock Exam </w:t>
            </w:r>
            <w:r w:rsidRPr="005D6AF9">
              <w:rPr>
                <w:b/>
                <w:sz w:val="20"/>
                <w:szCs w:val="20"/>
              </w:rPr>
              <w:t>25% of Assessment 2 (25% of Summative)</w:t>
            </w:r>
          </w:p>
        </w:tc>
        <w:tc>
          <w:tcPr>
            <w:tcW w:w="3686" w:type="dxa"/>
          </w:tcPr>
          <w:p w14:paraId="3EE5B889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Exam - Marked using the paper mark scheme and given a Standard.  Pupils set DIRT targets for revision.  </w:t>
            </w:r>
          </w:p>
        </w:tc>
      </w:tr>
      <w:tr w:rsidR="00C8367D" w:rsidRPr="005D6AF9" w14:paraId="3EE5B88E" w14:textId="77777777" w:rsidTr="27904058">
        <w:tc>
          <w:tcPr>
            <w:tcW w:w="2122" w:type="dxa"/>
            <w:vMerge/>
          </w:tcPr>
          <w:p w14:paraId="3EE5B88B" w14:textId="77777777" w:rsidR="00C8367D" w:rsidRPr="005D6AF9" w:rsidRDefault="00C8367D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8C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Unit 3 Mock Exam </w:t>
            </w:r>
            <w:r w:rsidRPr="005D6AF9">
              <w:rPr>
                <w:b/>
                <w:sz w:val="20"/>
                <w:szCs w:val="20"/>
              </w:rPr>
              <w:t>50% of Assessment 2 (50% of Summative)</w:t>
            </w:r>
          </w:p>
        </w:tc>
        <w:tc>
          <w:tcPr>
            <w:tcW w:w="3686" w:type="dxa"/>
          </w:tcPr>
          <w:p w14:paraId="3EE5B88D" w14:textId="77777777" w:rsidR="00C8367D" w:rsidRPr="005D6AF9" w:rsidRDefault="00C8367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Exam - Marked using the paper mark scheme and given a Standard.  Pupils set DIRT targets for revision.  </w:t>
            </w:r>
          </w:p>
        </w:tc>
      </w:tr>
      <w:tr w:rsidR="00002536" w:rsidRPr="005D6AF9" w14:paraId="3EE5B891" w14:textId="77777777" w:rsidTr="27904058">
        <w:tc>
          <w:tcPr>
            <w:tcW w:w="2122" w:type="dxa"/>
          </w:tcPr>
          <w:p w14:paraId="3EE5B88F" w14:textId="77777777" w:rsidR="00002536" w:rsidRPr="005D6AF9" w:rsidRDefault="00002536" w:rsidP="004707F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EE5B890" w14:textId="77777777" w:rsidR="00002536" w:rsidRPr="005D6AF9" w:rsidRDefault="00002536" w:rsidP="00002536">
            <w:pPr>
              <w:rPr>
                <w:b/>
                <w:sz w:val="20"/>
                <w:szCs w:val="20"/>
              </w:rPr>
            </w:pPr>
            <w:r w:rsidRPr="005D6AF9">
              <w:rPr>
                <w:b/>
                <w:sz w:val="20"/>
                <w:szCs w:val="20"/>
              </w:rPr>
              <w:t xml:space="preserve">Assessment 2 Grade – 25% from the Unit 1 mock exam; 50% from Unit 3 Mock Result and 25% from Controlled Assessment </w:t>
            </w:r>
          </w:p>
        </w:tc>
      </w:tr>
    </w:tbl>
    <w:p w14:paraId="3EE5B892" w14:textId="77777777" w:rsidR="00037630" w:rsidRPr="005D6AF9" w:rsidRDefault="00037630" w:rsidP="00163A57">
      <w:pPr>
        <w:rPr>
          <w:sz w:val="20"/>
          <w:szCs w:val="20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002536" w:rsidRPr="005D6AF9" w14:paraId="3EE5B896" w14:textId="77777777" w:rsidTr="27904058">
        <w:tc>
          <w:tcPr>
            <w:tcW w:w="2122" w:type="dxa"/>
          </w:tcPr>
          <w:p w14:paraId="3EE5B893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14:paraId="3EE5B894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Topic / Task</w:t>
            </w:r>
          </w:p>
        </w:tc>
        <w:tc>
          <w:tcPr>
            <w:tcW w:w="3686" w:type="dxa"/>
          </w:tcPr>
          <w:p w14:paraId="3EE5B895" w14:textId="77777777" w:rsidR="00002536" w:rsidRPr="005D6AF9" w:rsidRDefault="00002536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Type of Assessment</w:t>
            </w:r>
          </w:p>
        </w:tc>
      </w:tr>
      <w:tr w:rsidR="004F40DD" w:rsidRPr="005D6AF9" w14:paraId="54460745" w14:textId="77777777" w:rsidTr="27904058">
        <w:tc>
          <w:tcPr>
            <w:tcW w:w="2122" w:type="dxa"/>
            <w:vMerge w:val="restart"/>
          </w:tcPr>
          <w:p w14:paraId="0DEDB19A" w14:textId="77777777" w:rsidR="004F40DD" w:rsidRPr="005D6AF9" w:rsidRDefault="004F40DD" w:rsidP="004707F4">
            <w:pPr>
              <w:rPr>
                <w:sz w:val="20"/>
                <w:szCs w:val="20"/>
              </w:rPr>
            </w:pPr>
          </w:p>
          <w:p w14:paraId="72C32AE6" w14:textId="5726A3DE" w:rsidR="004F40DD" w:rsidRPr="005D6AF9" w:rsidRDefault="004F40DD" w:rsidP="004707F4">
            <w:pPr>
              <w:rPr>
                <w:sz w:val="20"/>
                <w:szCs w:val="20"/>
              </w:rPr>
            </w:pPr>
          </w:p>
          <w:p w14:paraId="44519E1C" w14:textId="77777777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Assessment </w:t>
            </w:r>
            <w:r>
              <w:rPr>
                <w:sz w:val="20"/>
                <w:szCs w:val="20"/>
              </w:rPr>
              <w:t>Three</w:t>
            </w:r>
          </w:p>
          <w:p w14:paraId="54CA9B73" w14:textId="0FB0C75A" w:rsidR="004F40DD" w:rsidRPr="005D6AF9" w:rsidRDefault="27904058" w:rsidP="27904058">
            <w:pPr>
              <w:rPr>
                <w:sz w:val="20"/>
                <w:szCs w:val="20"/>
              </w:rPr>
            </w:pPr>
            <w:r w:rsidRPr="27904058">
              <w:rPr>
                <w:sz w:val="20"/>
                <w:szCs w:val="20"/>
              </w:rPr>
              <w:t>Jan 31t</w:t>
            </w:r>
            <w:r w:rsidR="008E2972">
              <w:rPr>
                <w:sz w:val="20"/>
                <w:szCs w:val="20"/>
              </w:rPr>
              <w:t>h</w:t>
            </w:r>
            <w:bookmarkStart w:id="0" w:name="_GoBack"/>
            <w:bookmarkEnd w:id="0"/>
            <w:r w:rsidRPr="27904058">
              <w:rPr>
                <w:sz w:val="20"/>
                <w:szCs w:val="20"/>
              </w:rPr>
              <w:t xml:space="preserve">    – 20</w:t>
            </w:r>
            <w:r w:rsidRPr="27904058">
              <w:rPr>
                <w:sz w:val="20"/>
                <w:szCs w:val="20"/>
                <w:vertAlign w:val="superscript"/>
              </w:rPr>
              <w:t>th</w:t>
            </w:r>
            <w:r w:rsidRPr="27904058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3827" w:type="dxa"/>
          </w:tcPr>
          <w:p w14:paraId="7BBA6E48" w14:textId="42A2A2AE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Section 3.4 Motivation (Prep for mock)*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A25B964" w14:textId="33C5007A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Formal - Marked and given a Standard.  2 bullets and DIRT carried out</w:t>
            </w:r>
          </w:p>
        </w:tc>
      </w:tr>
      <w:tr w:rsidR="004F40DD" w:rsidRPr="005D6AF9" w14:paraId="4635FA9E" w14:textId="77777777" w:rsidTr="27904058">
        <w:tc>
          <w:tcPr>
            <w:tcW w:w="2122" w:type="dxa"/>
            <w:vMerge/>
          </w:tcPr>
          <w:p w14:paraId="1D91C905" w14:textId="272368C7" w:rsidR="004F40DD" w:rsidRPr="005D6AF9" w:rsidRDefault="004F40DD" w:rsidP="00C1193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CD98E51" w14:textId="2B11F97F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Section 3.4  In class exam style assessment (Revision and exam practice for the Y11 Exams)</w:t>
            </w:r>
            <w:r w:rsidRPr="005D6AF9">
              <w:rPr>
                <w:b/>
                <w:sz w:val="20"/>
                <w:szCs w:val="20"/>
              </w:rPr>
              <w:t xml:space="preserve"> 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135C0E5" w14:textId="095BBD54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Exam - Marked in class and given a Standard.  Pupils set DIRT targets for revision.  </w:t>
            </w:r>
          </w:p>
        </w:tc>
      </w:tr>
      <w:tr w:rsidR="004F40DD" w:rsidRPr="005D6AF9" w14:paraId="3EE5B89B" w14:textId="77777777" w:rsidTr="27904058">
        <w:tc>
          <w:tcPr>
            <w:tcW w:w="2122" w:type="dxa"/>
            <w:vMerge/>
          </w:tcPr>
          <w:p w14:paraId="3EE5B898" w14:textId="0F070328" w:rsidR="004F40DD" w:rsidRPr="005D6AF9" w:rsidRDefault="004F40DD" w:rsidP="00C1193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99" w14:textId="77777777" w:rsidR="004F40DD" w:rsidRPr="005D6AF9" w:rsidRDefault="004F40DD" w:rsidP="004707F4">
            <w:pPr>
              <w:rPr>
                <w:b/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>Unit 1 Practice Papers</w:t>
            </w:r>
          </w:p>
        </w:tc>
        <w:tc>
          <w:tcPr>
            <w:tcW w:w="3686" w:type="dxa"/>
          </w:tcPr>
          <w:p w14:paraId="3EE5B89A" w14:textId="77777777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Formal – marked in class using board mark scheme and given a grade dependant on recent grade boundaries. Teacher feedback and DIRT completed.  </w:t>
            </w:r>
          </w:p>
        </w:tc>
      </w:tr>
      <w:tr w:rsidR="004F40DD" w:rsidRPr="005D6AF9" w14:paraId="3EE5B89F" w14:textId="77777777" w:rsidTr="27904058">
        <w:tc>
          <w:tcPr>
            <w:tcW w:w="2122" w:type="dxa"/>
            <w:vMerge/>
          </w:tcPr>
          <w:p w14:paraId="3EE5B89C" w14:textId="77777777" w:rsidR="004F40DD" w:rsidRPr="005D6AF9" w:rsidRDefault="004F40DD" w:rsidP="004707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B89D" w14:textId="77777777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Unit 3 Practice Papers.  This will generally comprise of doing a section at a time.  </w:t>
            </w:r>
          </w:p>
        </w:tc>
        <w:tc>
          <w:tcPr>
            <w:tcW w:w="3686" w:type="dxa"/>
          </w:tcPr>
          <w:p w14:paraId="3EE5B89E" w14:textId="77777777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sz w:val="20"/>
                <w:szCs w:val="20"/>
              </w:rPr>
              <w:t xml:space="preserve">Formal – sections marked using board mark scheme and given a grade dependant on recent grade boundaries. Teacher feedback and DIRT completed.  </w:t>
            </w:r>
          </w:p>
        </w:tc>
      </w:tr>
      <w:tr w:rsidR="004F40DD" w:rsidRPr="005D6AF9" w14:paraId="3EE5B8A2" w14:textId="77777777" w:rsidTr="27904058">
        <w:tc>
          <w:tcPr>
            <w:tcW w:w="2122" w:type="dxa"/>
            <w:vMerge/>
          </w:tcPr>
          <w:p w14:paraId="3EE5B8A0" w14:textId="77777777" w:rsidR="004F40DD" w:rsidRPr="005D6AF9" w:rsidRDefault="004F40DD" w:rsidP="004707F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EE5B8A1" w14:textId="77777777" w:rsidR="004F40DD" w:rsidRPr="005D6AF9" w:rsidRDefault="004F40DD" w:rsidP="004707F4">
            <w:pPr>
              <w:rPr>
                <w:sz w:val="20"/>
                <w:szCs w:val="20"/>
              </w:rPr>
            </w:pPr>
            <w:r w:rsidRPr="005D6AF9">
              <w:rPr>
                <w:b/>
                <w:sz w:val="20"/>
                <w:szCs w:val="20"/>
              </w:rPr>
              <w:t xml:space="preserve">The final summative grade will be a balance of their Assessment 2 grade and the improvements in technique and knowledge through the practice papers.  </w:t>
            </w:r>
          </w:p>
        </w:tc>
      </w:tr>
    </w:tbl>
    <w:p w14:paraId="0FFD94C3" w14:textId="70CE3A66" w:rsidR="004F40DD" w:rsidRDefault="004F40DD" w:rsidP="00163A57">
      <w:pPr>
        <w:rPr>
          <w:sz w:val="28"/>
          <w:szCs w:val="28"/>
        </w:rPr>
      </w:pPr>
    </w:p>
    <w:sectPr w:rsidR="004F40DD" w:rsidSect="005D6AF9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B8A8" w14:textId="77777777" w:rsidR="00831922" w:rsidRDefault="00831922" w:rsidP="00831922">
      <w:pPr>
        <w:spacing w:after="0" w:line="240" w:lineRule="auto"/>
      </w:pPr>
      <w:r>
        <w:separator/>
      </w:r>
    </w:p>
  </w:endnote>
  <w:endnote w:type="continuationSeparator" w:id="0">
    <w:p w14:paraId="3EE5B8A9" w14:textId="77777777" w:rsidR="00831922" w:rsidRDefault="00831922" w:rsidP="008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B8AB" w14:textId="283DF234" w:rsidR="00831922" w:rsidRDefault="004F40DD">
    <w:pPr>
      <w:pStyle w:val="Footer"/>
    </w:pPr>
    <w:r>
      <w:t>July 2017</w:t>
    </w:r>
    <w:r w:rsidR="00B2620F">
      <w:t xml:space="preserve"> LFI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B8A6" w14:textId="77777777" w:rsidR="00831922" w:rsidRDefault="00831922" w:rsidP="00831922">
      <w:pPr>
        <w:spacing w:after="0" w:line="240" w:lineRule="auto"/>
      </w:pPr>
      <w:r>
        <w:separator/>
      </w:r>
    </w:p>
  </w:footnote>
  <w:footnote w:type="continuationSeparator" w:id="0">
    <w:p w14:paraId="3EE5B8A7" w14:textId="77777777" w:rsidR="00831922" w:rsidRDefault="00831922" w:rsidP="0083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B8AA" w14:textId="77777777" w:rsidR="00831922" w:rsidRDefault="008319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EE5B8AC" wp14:editId="3EE5B8AD">
          <wp:simplePos x="0" y="0"/>
          <wp:positionH relativeFrom="column">
            <wp:posOffset>-342900</wp:posOffset>
          </wp:positionH>
          <wp:positionV relativeFrom="paragraph">
            <wp:posOffset>-314960</wp:posOffset>
          </wp:positionV>
          <wp:extent cx="845185" cy="692150"/>
          <wp:effectExtent l="0" t="0" r="0" b="0"/>
          <wp:wrapTight wrapText="bothSides">
            <wp:wrapPolygon edited="0">
              <wp:start x="0" y="0"/>
              <wp:lineTo x="0" y="20807"/>
              <wp:lineTo x="20935" y="20807"/>
              <wp:lineTo x="20935" y="0"/>
              <wp:lineTo x="0" y="0"/>
            </wp:wrapPolygon>
          </wp:wrapTight>
          <wp:docPr id="8" name="Picture 8" descr="http://img2.annthegran.com/StockDesign/XLarge/Concord_Collections/BN0039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2.annthegran.com/StockDesign/XLarge/Concord_Collections/BN00393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E5B8AE" wp14:editId="3EE5B8AF">
          <wp:simplePos x="0" y="0"/>
          <wp:positionH relativeFrom="column">
            <wp:posOffset>3400425</wp:posOffset>
          </wp:positionH>
          <wp:positionV relativeFrom="paragraph">
            <wp:posOffset>-314960</wp:posOffset>
          </wp:positionV>
          <wp:extent cx="2809036" cy="517219"/>
          <wp:effectExtent l="0" t="0" r="0" b="0"/>
          <wp:wrapNone/>
          <wp:docPr id="9" name="Picture 9" descr="LS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A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36" cy="51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29A6"/>
    <w:multiLevelType w:val="hybridMultilevel"/>
    <w:tmpl w:val="D0C849D4"/>
    <w:lvl w:ilvl="0" w:tplc="E9AE7F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E"/>
    <w:rsid w:val="00002536"/>
    <w:rsid w:val="00037630"/>
    <w:rsid w:val="00050154"/>
    <w:rsid w:val="000666B9"/>
    <w:rsid w:val="000A3F6F"/>
    <w:rsid w:val="000F047E"/>
    <w:rsid w:val="0012245D"/>
    <w:rsid w:val="00143BDF"/>
    <w:rsid w:val="00163A57"/>
    <w:rsid w:val="00260A22"/>
    <w:rsid w:val="002F4A4E"/>
    <w:rsid w:val="00316AC2"/>
    <w:rsid w:val="004F40DD"/>
    <w:rsid w:val="004F6A8C"/>
    <w:rsid w:val="00505C0D"/>
    <w:rsid w:val="00557B1F"/>
    <w:rsid w:val="005D0B1A"/>
    <w:rsid w:val="005D6AF9"/>
    <w:rsid w:val="00730834"/>
    <w:rsid w:val="00831922"/>
    <w:rsid w:val="008B626C"/>
    <w:rsid w:val="008C6D64"/>
    <w:rsid w:val="008E2972"/>
    <w:rsid w:val="00A95F2C"/>
    <w:rsid w:val="00B2620F"/>
    <w:rsid w:val="00B35D30"/>
    <w:rsid w:val="00C11935"/>
    <w:rsid w:val="00C8367D"/>
    <w:rsid w:val="00CE42B2"/>
    <w:rsid w:val="00D07D66"/>
    <w:rsid w:val="00D324F1"/>
    <w:rsid w:val="00D55E96"/>
    <w:rsid w:val="00E03309"/>
    <w:rsid w:val="00E07B58"/>
    <w:rsid w:val="00E202B3"/>
    <w:rsid w:val="00FA2F39"/>
    <w:rsid w:val="279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B806"/>
  <w15:chartTrackingRefBased/>
  <w15:docId w15:val="{1D710A67-250D-4FAF-899E-89F69E5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22"/>
  </w:style>
  <w:style w:type="paragraph" w:styleId="Footer">
    <w:name w:val="footer"/>
    <w:basedOn w:val="Normal"/>
    <w:link w:val="FooterChar"/>
    <w:uiPriority w:val="99"/>
    <w:unhideWhenUsed/>
    <w:rsid w:val="008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22"/>
  </w:style>
  <w:style w:type="paragraph" w:styleId="BalloonText">
    <w:name w:val="Balloon Text"/>
    <w:basedOn w:val="Normal"/>
    <w:link w:val="BalloonTextChar"/>
    <w:uiPriority w:val="99"/>
    <w:semiHidden/>
    <w:unhideWhenUsed/>
    <w:rsid w:val="0005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4" ma:contentTypeDescription="Create a new document." ma:contentTypeScope="" ma:versionID="760458b4b0c4a9f0fcd66e2a17bbdfb7">
  <xsd:schema xmlns:xsd="http://www.w3.org/2001/XMLSchema" xmlns:xs="http://www.w3.org/2001/XMLSchema" xmlns:p="http://schemas.microsoft.com/office/2006/metadata/properties" xmlns:ns2="00234fa4-e538-4640-8aea-9e4eda740f3f" xmlns:ns3="05bec671-ba39-4cf5-ba53-8202c3003d0f" targetNamespace="http://schemas.microsoft.com/office/2006/metadata/properties" ma:root="true" ma:fieldsID="0f0506c193a3f00143e3f1592d9e6bec" ns2:_="" ns3:_="">
    <xsd:import namespace="00234fa4-e538-4640-8aea-9e4eda740f3f"/>
    <xsd:import namespace="05bec671-ba39-4cf5-ba53-8202c3003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c671-ba39-4cf5-ba53-8202c300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40407-7808-410F-88C0-961AFF28B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CF697-E898-48E9-9392-613E48C4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05bec671-ba39-4cf5-ba53-8202c3003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9500A-1F2F-4DA2-91E3-D5B15AF1A7E0}">
  <ds:schemaRefs>
    <ds:schemaRef ds:uri="00234fa4-e538-4640-8aea-9e4eda740f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bec671-ba39-4cf5-ba53-8202c3003d0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16</cp:revision>
  <cp:lastPrinted>2015-09-10T07:47:00Z</cp:lastPrinted>
  <dcterms:created xsi:type="dcterms:W3CDTF">2015-07-21T07:39:00Z</dcterms:created>
  <dcterms:modified xsi:type="dcterms:W3CDTF">2017-09-06T11:10:00Z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