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7F572" w14:textId="2DD94038" w:rsidR="004E5FAC" w:rsidRPr="001E00C6" w:rsidRDefault="002B1049" w:rsidP="004E5FAC">
      <w:pPr>
        <w:tabs>
          <w:tab w:val="left" w:pos="705"/>
          <w:tab w:val="center" w:pos="4513"/>
        </w:tabs>
        <w:jc w:val="center"/>
        <w:rPr>
          <w:rFonts w:cs="Arial"/>
          <w:sz w:val="28"/>
          <w:szCs w:val="28"/>
          <w:lang w:val="en-GB"/>
        </w:rPr>
      </w:pPr>
      <w:r w:rsidRPr="001E00C6">
        <w:rPr>
          <w:rFonts w:cs="Arial"/>
          <w:b/>
          <w:noProof/>
          <w:sz w:val="28"/>
          <w:szCs w:val="28"/>
          <w:u w:val="single"/>
          <w:lang w:val="en-GB" w:eastAsia="en-GB"/>
        </w:rPr>
        <mc:AlternateContent>
          <mc:Choice Requires="wps">
            <w:drawing>
              <wp:anchor distT="0" distB="0" distL="114300" distR="114300" simplePos="0" relativeHeight="251658241" behindDoc="0" locked="0" layoutInCell="1" allowOverlap="1" wp14:anchorId="14EF440E" wp14:editId="3A129265">
                <wp:simplePos x="0" y="0"/>
                <wp:positionH relativeFrom="column">
                  <wp:posOffset>-25400</wp:posOffset>
                </wp:positionH>
                <wp:positionV relativeFrom="paragraph">
                  <wp:posOffset>-660400</wp:posOffset>
                </wp:positionV>
                <wp:extent cx="1882775" cy="1243965"/>
                <wp:effectExtent l="12700" t="6350" r="9525"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243965"/>
                        </a:xfrm>
                        <a:prstGeom prst="rect">
                          <a:avLst/>
                        </a:prstGeom>
                        <a:solidFill>
                          <a:srgbClr val="FFFFFF"/>
                        </a:solidFill>
                        <a:ln w="9525">
                          <a:solidFill>
                            <a:srgbClr val="000000"/>
                          </a:solidFill>
                          <a:miter lim="800000"/>
                          <a:headEnd/>
                          <a:tailEnd/>
                        </a:ln>
                      </wps:spPr>
                      <wps:txbx>
                        <w:txbxContent>
                          <w:p w14:paraId="1AEF737C" w14:textId="77777777" w:rsidR="00CE2A63" w:rsidRDefault="002B1049" w:rsidP="004E5FAC">
                            <w:r>
                              <w:rPr>
                                <w:rFonts w:ascii="Arial" w:hAnsi="Arial" w:cs="Arial"/>
                                <w:noProof/>
                                <w:sz w:val="24"/>
                                <w:szCs w:val="24"/>
                                <w:lang w:val="en-GB" w:eastAsia="en-GB"/>
                              </w:rPr>
                              <w:drawing>
                                <wp:inline distT="0" distB="0" distL="0" distR="0" wp14:anchorId="596067F3" wp14:editId="6280AD51">
                                  <wp:extent cx="1685925" cy="990600"/>
                                  <wp:effectExtent l="0" t="0" r="0" b="0"/>
                                  <wp:docPr id="25" name="Picture 25" descr="LSA Logo Spot black 7andahalf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Spot black 7andahalf c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14EF440E">
                <v:stroke joinstyle="miter"/>
                <v:path gradientshapeok="t" o:connecttype="rect"/>
              </v:shapetype>
              <v:shape id="Text Box 24" style="position:absolute;left:0;text-align:left;margin-left:-2pt;margin-top:-52pt;width:148.25pt;height:97.9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">
                <v:textbox style="mso-fit-shape-to-text:t">
                  <w:txbxContent>
                    <w:p w:rsidR="00CE2A63" w:rsidP="004E5FAC" w:rsidRDefault="002B1049" w14:paraId="1AEF737C" w14:textId="77777777">
                      <w:r>
                        <w:rPr>
                          <w:rFonts w:ascii="Arial" w:hAnsi="Arial" w:cs="Arial"/>
                          <w:noProof/>
                          <w:sz w:val="24"/>
                          <w:szCs w:val="24"/>
                          <w:lang w:val="en-GB" w:eastAsia="en-GB"/>
                        </w:rPr>
                        <w:drawing>
                          <wp:inline distT="0" distB="0" distL="0" distR="0" wp14:anchorId="596067F3" wp14:editId="6280AD51">
                            <wp:extent cx="1685925" cy="990600"/>
                            <wp:effectExtent l="0" t="0" r="0" b="0"/>
                            <wp:docPr id="25" name="Picture 25" descr="LSA Logo Spot black 7andahalf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Spot black 7andahalf c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txbxContent>
                </v:textbox>
              </v:shape>
            </w:pict>
          </mc:Fallback>
        </mc:AlternateContent>
      </w:r>
      <w:r w:rsidR="001E2986" w:rsidRPr="001E00C6">
        <w:rPr>
          <w:rFonts w:cs="Arial"/>
          <w:b/>
          <w:noProof/>
          <w:sz w:val="28"/>
          <w:szCs w:val="28"/>
          <w:u w:val="single"/>
          <w:lang w:val="en-GB" w:eastAsia="en-GB"/>
        </w:rPr>
        <mc:AlternateContent>
          <mc:Choice Requires="wps">
            <w:drawing>
              <wp:anchor distT="0" distB="0" distL="114300" distR="114300" simplePos="0" relativeHeight="251658240" behindDoc="0" locked="0" layoutInCell="1" allowOverlap="1" wp14:anchorId="5F296D4B" wp14:editId="07777777">
                <wp:simplePos x="0" y="0"/>
                <wp:positionH relativeFrom="column">
                  <wp:posOffset>-25400</wp:posOffset>
                </wp:positionH>
                <wp:positionV relativeFrom="paragraph">
                  <wp:posOffset>-660400</wp:posOffset>
                </wp:positionV>
                <wp:extent cx="1882775" cy="1243965"/>
                <wp:effectExtent l="12700" t="635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243965"/>
                        </a:xfrm>
                        <a:prstGeom prst="rect">
                          <a:avLst/>
                        </a:prstGeom>
                        <a:solidFill>
                          <a:srgbClr val="FFFFFF"/>
                        </a:solidFill>
                        <a:ln w="9525">
                          <a:solidFill>
                            <a:srgbClr val="000000"/>
                          </a:solidFill>
                          <a:miter lim="800000"/>
                          <a:headEnd/>
                          <a:tailEnd/>
                        </a:ln>
                      </wps:spPr>
                      <wps:txbx>
                        <w:txbxContent>
                          <w:p w14:paraId="0A046BAB" w14:textId="77777777" w:rsidR="008A21FD" w:rsidRDefault="008A21FD" w:rsidP="004E5FAC">
                            <w:r>
                              <w:rPr>
                                <w:rFonts w:ascii="Arial" w:hAnsi="Arial" w:cs="Arial"/>
                                <w:noProof/>
                                <w:sz w:val="24"/>
                                <w:szCs w:val="24"/>
                                <w:lang w:val="en-GB" w:eastAsia="en-GB"/>
                              </w:rPr>
                              <w:drawing>
                                <wp:inline distT="0" distB="0" distL="0" distR="0" wp14:anchorId="4229BE2D" wp14:editId="07777777">
                                  <wp:extent cx="1685925" cy="990600"/>
                                  <wp:effectExtent l="0" t="0" r="0" b="0"/>
                                  <wp:docPr id="1" name="Picture 1" descr="LSA Logo Spot black 7andahalf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Spot black 7andahalf c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Text Box 2" style="position:absolute;left:0;text-align:left;margin-left:-2pt;margin-top:-52pt;width:148.25pt;height:97.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" w14:anchorId="5F296D4B">
                <v:textbox style="mso-fit-shape-to-text:t">
                  <w:txbxContent>
                    <w:p w:rsidR="008A21FD" w:rsidP="004E5FAC" w:rsidRDefault="008A21FD" w14:paraId="0A046BAB" w14:textId="77777777">
                      <w:r>
                        <w:rPr>
                          <w:rFonts w:ascii="Arial" w:hAnsi="Arial" w:cs="Arial"/>
                          <w:noProof/>
                          <w:sz w:val="24"/>
                          <w:szCs w:val="24"/>
                          <w:lang w:val="en-GB" w:eastAsia="en-GB"/>
                        </w:rPr>
                        <w:drawing>
                          <wp:inline distT="0" distB="0" distL="0" distR="0" wp14:anchorId="4229BE2D" wp14:editId="07777777">
                            <wp:extent cx="1685925" cy="990600"/>
                            <wp:effectExtent l="0" t="0" r="0" b="0"/>
                            <wp:docPr id="1" name="Picture 1" descr="LSA Logo Spot black 7andahalf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Spot black 7andahalf c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txbxContent>
                </v:textbox>
              </v:shape>
            </w:pict>
          </mc:Fallback>
        </mc:AlternateContent>
      </w:r>
      <w:r w:rsidR="004E5FAC" w:rsidRPr="07A612B8">
        <w:rPr>
          <w:rFonts w:asciiTheme="majorHAnsi" w:eastAsiaTheme="majorEastAsia" w:hAnsiTheme="majorHAnsi" w:cstheme="majorBidi"/>
          <w:b/>
          <w:bCs/>
          <w:sz w:val="28"/>
          <w:szCs w:val="28"/>
          <w:u w:val="single"/>
          <w:lang w:val="en-GB"/>
        </w:rPr>
        <w:t xml:space="preserve">SCHOOL </w:t>
      </w:r>
      <w:r w:rsidR="004135DE" w:rsidRPr="07A612B8">
        <w:rPr>
          <w:rFonts w:asciiTheme="majorHAnsi" w:eastAsiaTheme="majorEastAsia" w:hAnsiTheme="majorHAnsi" w:cstheme="majorBidi"/>
          <w:b/>
          <w:bCs/>
          <w:sz w:val="28"/>
          <w:szCs w:val="28"/>
          <w:u w:val="single"/>
          <w:lang w:val="en-GB"/>
        </w:rPr>
        <w:t>IMPROVEMENT</w:t>
      </w:r>
      <w:r w:rsidR="004E5FAC" w:rsidRPr="07A612B8">
        <w:rPr>
          <w:rFonts w:asciiTheme="majorHAnsi" w:eastAsiaTheme="majorEastAsia" w:hAnsiTheme="majorHAnsi" w:cstheme="majorBidi"/>
          <w:b/>
          <w:bCs/>
          <w:sz w:val="28"/>
          <w:szCs w:val="28"/>
          <w:u w:val="single"/>
          <w:lang w:val="en-GB"/>
        </w:rPr>
        <w:t xml:space="preserve"> PLAN 2016- 2019</w:t>
      </w:r>
    </w:p>
    <w:p w14:paraId="4F407BD4" w14:textId="77777777" w:rsidR="004E5FAC" w:rsidRPr="001E00C6" w:rsidRDefault="07A612B8" w:rsidP="004E5FAC">
      <w:pPr>
        <w:jc w:val="center"/>
        <w:rPr>
          <w:rFonts w:cs="Arial"/>
          <w:b/>
          <w:color w:val="0000FF"/>
          <w:u w:val="single"/>
          <w:lang w:val="en-GB"/>
        </w:rPr>
      </w:pPr>
      <w:r w:rsidRPr="07A612B8">
        <w:rPr>
          <w:rFonts w:asciiTheme="minorHAnsi" w:eastAsiaTheme="minorEastAsia" w:hAnsiTheme="minorHAnsi" w:cstheme="minorBidi"/>
          <w:b/>
          <w:bCs/>
          <w:color w:val="0000FF"/>
          <w:u w:val="single"/>
          <w:lang w:val="en-GB"/>
        </w:rPr>
        <w:t>“A LEARNING COMMUNITY IN PURSUIT OF EXCELLENCE”</w:t>
      </w:r>
    </w:p>
    <w:p w14:paraId="01B2B6FA" w14:textId="77777777" w:rsidR="004E5FAC" w:rsidRPr="001E00C6" w:rsidRDefault="07A612B8" w:rsidP="004E5FAC">
      <w:pPr>
        <w:jc w:val="both"/>
        <w:rPr>
          <w:rFonts w:cs="Arial"/>
          <w:sz w:val="24"/>
          <w:szCs w:val="24"/>
        </w:rPr>
      </w:pPr>
      <w:r w:rsidRPr="07A612B8">
        <w:rPr>
          <w:rFonts w:asciiTheme="minorHAnsi" w:eastAsiaTheme="minorEastAsia" w:hAnsiTheme="minorHAnsi" w:cstheme="minorBidi"/>
        </w:rPr>
        <w:t>Governors adopted this simple statement of the mission of our school because it reflects the values which are central to our work. These values are as follows:</w:t>
      </w:r>
    </w:p>
    <w:p w14:paraId="142D10A6" w14:textId="77777777" w:rsidR="004E5FAC" w:rsidRPr="001E00C6" w:rsidRDefault="07A612B8" w:rsidP="07A612B8">
      <w:pPr>
        <w:numPr>
          <w:ilvl w:val="0"/>
          <w:numId w:val="2"/>
        </w:numPr>
        <w:autoSpaceDE w:val="0"/>
        <w:autoSpaceDN w:val="0"/>
        <w:adjustRightInd w:val="0"/>
        <w:spacing w:after="0" w:line="240" w:lineRule="auto"/>
        <w:jc w:val="both"/>
        <w:rPr>
          <w:rFonts w:ascii="Arial" w:eastAsia="Arial" w:hAnsi="Arial" w:cs="Arial"/>
        </w:rPr>
      </w:pPr>
      <w:r w:rsidRPr="07A612B8">
        <w:rPr>
          <w:rFonts w:asciiTheme="minorHAnsi" w:eastAsiaTheme="minorEastAsia" w:hAnsiTheme="minorHAnsi" w:cstheme="minorBidi"/>
          <w:b/>
          <w:bCs/>
          <w:i/>
          <w:iCs/>
          <w:color w:val="0000FF"/>
          <w:u w:val="single"/>
        </w:rPr>
        <w:t>Learning</w:t>
      </w:r>
      <w:r w:rsidRPr="07A612B8">
        <w:rPr>
          <w:rFonts w:asciiTheme="minorHAnsi" w:eastAsiaTheme="minorEastAsia" w:hAnsiTheme="minorHAnsi" w:cstheme="minorBidi"/>
          <w:b/>
          <w:bCs/>
          <w:i/>
          <w:iCs/>
          <w:color w:val="0000FF"/>
        </w:rPr>
        <w:t xml:space="preserve"> is the main purpose of our school</w:t>
      </w:r>
      <w:r w:rsidRPr="07A612B8">
        <w:rPr>
          <w:rFonts w:asciiTheme="minorHAnsi" w:eastAsiaTheme="minorEastAsia" w:hAnsiTheme="minorHAnsi" w:cstheme="minorBidi"/>
        </w:rPr>
        <w:t>. Our students will be educated to be independent learners who take responsibility for their own learning. They will be able to research and critically evaluate information, they will seek and take advice and know how to learn effectively. Students will show that they are eager to learn and that they enjoy their life in school. They will be able to demonstrate that they are literate, numerate and creative and have the technological and life skills necessary for the future.</w:t>
      </w:r>
    </w:p>
    <w:p w14:paraId="2F8EA30E" w14:textId="77777777" w:rsidR="004E5FAC" w:rsidRPr="001E00C6" w:rsidRDefault="004E5FAC" w:rsidP="004E5FAC">
      <w:pPr>
        <w:autoSpaceDE w:val="0"/>
        <w:autoSpaceDN w:val="0"/>
        <w:adjustRightInd w:val="0"/>
        <w:spacing w:after="0" w:line="240" w:lineRule="auto"/>
        <w:jc w:val="both"/>
        <w:rPr>
          <w:rFonts w:cs="Arial"/>
          <w:sz w:val="24"/>
          <w:szCs w:val="24"/>
        </w:rPr>
      </w:pPr>
    </w:p>
    <w:p w14:paraId="129B1627" w14:textId="77777777" w:rsidR="004E5FAC" w:rsidRPr="001E00C6" w:rsidRDefault="07A612B8" w:rsidP="07A612B8">
      <w:pPr>
        <w:numPr>
          <w:ilvl w:val="0"/>
          <w:numId w:val="2"/>
        </w:numPr>
        <w:autoSpaceDE w:val="0"/>
        <w:autoSpaceDN w:val="0"/>
        <w:adjustRightInd w:val="0"/>
        <w:spacing w:after="0" w:line="240" w:lineRule="auto"/>
        <w:jc w:val="both"/>
        <w:rPr>
          <w:rFonts w:ascii="Arial" w:eastAsia="Arial" w:hAnsi="Arial" w:cs="Arial"/>
        </w:rPr>
      </w:pPr>
      <w:r w:rsidRPr="07A612B8">
        <w:rPr>
          <w:rFonts w:asciiTheme="minorHAnsi" w:eastAsiaTheme="minorEastAsia" w:hAnsiTheme="minorHAnsi" w:cstheme="minorBidi"/>
          <w:b/>
          <w:bCs/>
          <w:i/>
          <w:iCs/>
          <w:color w:val="0000FF"/>
        </w:rPr>
        <w:t xml:space="preserve">People in our school </w:t>
      </w:r>
      <w:r w:rsidRPr="07A612B8">
        <w:rPr>
          <w:rFonts w:asciiTheme="minorHAnsi" w:eastAsiaTheme="minorEastAsia" w:hAnsiTheme="minorHAnsi" w:cstheme="minorBidi"/>
          <w:b/>
          <w:bCs/>
          <w:i/>
          <w:iCs/>
          <w:color w:val="0000FF"/>
          <w:u w:val="single"/>
        </w:rPr>
        <w:t>community</w:t>
      </w:r>
      <w:r w:rsidRPr="07A612B8">
        <w:rPr>
          <w:rFonts w:asciiTheme="minorHAnsi" w:eastAsiaTheme="minorEastAsia" w:hAnsiTheme="minorHAnsi" w:cstheme="minorBidi"/>
          <w:b/>
          <w:bCs/>
          <w:i/>
          <w:iCs/>
          <w:color w:val="0000FF"/>
        </w:rPr>
        <w:t xml:space="preserve"> are to be treated equally and with fairness and respect</w:t>
      </w:r>
      <w:r w:rsidRPr="07A612B8">
        <w:rPr>
          <w:rFonts w:asciiTheme="minorHAnsi" w:eastAsiaTheme="minorEastAsia" w:hAnsiTheme="minorHAnsi" w:cstheme="minorBidi"/>
        </w:rPr>
        <w:t>. Students will have respect for themselves, for others and for their environment. Students will display leadership and the ability to work in teams. We welcome and value every young person, whatever their academic ability, ethnicity, religion, gender, sexuality or background. Our school represents and reflects the community it serves though we teach students to be positive role models and active citizens of the United Kingdom and of the wider world.</w:t>
      </w:r>
      <w:smartTag w:uri="urn:schemas-microsoft-com:office:smarttags" w:element="place"/>
      <w:smartTag w:uri="urn:schemas-microsoft-com:office:smarttags" w:element="country-region"/>
    </w:p>
    <w:p w14:paraId="2ABA5138" w14:textId="77777777" w:rsidR="004E5FAC" w:rsidRPr="001E00C6" w:rsidRDefault="004E5FAC" w:rsidP="004E5FAC">
      <w:pPr>
        <w:autoSpaceDE w:val="0"/>
        <w:autoSpaceDN w:val="0"/>
        <w:adjustRightInd w:val="0"/>
        <w:spacing w:after="0" w:line="240" w:lineRule="auto"/>
        <w:jc w:val="both"/>
        <w:rPr>
          <w:rFonts w:cs="Arial"/>
          <w:sz w:val="24"/>
          <w:szCs w:val="24"/>
        </w:rPr>
      </w:pPr>
    </w:p>
    <w:p w14:paraId="1BF67C75" w14:textId="77777777" w:rsidR="004E5FAC" w:rsidRPr="001E00C6" w:rsidRDefault="07A612B8" w:rsidP="07A612B8">
      <w:pPr>
        <w:numPr>
          <w:ilvl w:val="0"/>
          <w:numId w:val="2"/>
        </w:numPr>
        <w:autoSpaceDE w:val="0"/>
        <w:autoSpaceDN w:val="0"/>
        <w:adjustRightInd w:val="0"/>
        <w:spacing w:after="0" w:line="240" w:lineRule="auto"/>
        <w:jc w:val="both"/>
        <w:rPr>
          <w:rFonts w:ascii="Arial" w:eastAsia="Arial" w:hAnsi="Arial" w:cs="Arial"/>
        </w:rPr>
      </w:pPr>
      <w:r w:rsidRPr="07A612B8">
        <w:rPr>
          <w:rFonts w:asciiTheme="minorHAnsi" w:eastAsiaTheme="minorEastAsia" w:hAnsiTheme="minorHAnsi" w:cstheme="minorBidi"/>
          <w:b/>
          <w:bCs/>
          <w:i/>
          <w:iCs/>
          <w:color w:val="0000FF"/>
          <w:u w:val="single"/>
        </w:rPr>
        <w:t>Excellence</w:t>
      </w:r>
      <w:r w:rsidRPr="07A612B8">
        <w:rPr>
          <w:rFonts w:asciiTheme="minorHAnsi" w:eastAsiaTheme="minorEastAsia" w:hAnsiTheme="minorHAnsi" w:cstheme="minorBidi"/>
          <w:i/>
          <w:iCs/>
          <w:color w:val="0000FF"/>
        </w:rPr>
        <w:t xml:space="preserve"> </w:t>
      </w:r>
      <w:r w:rsidRPr="07A612B8">
        <w:rPr>
          <w:rFonts w:asciiTheme="minorHAnsi" w:eastAsiaTheme="minorEastAsia" w:hAnsiTheme="minorHAnsi" w:cstheme="minorBidi"/>
          <w:b/>
          <w:bCs/>
          <w:i/>
          <w:iCs/>
          <w:color w:val="0000FF"/>
        </w:rPr>
        <w:t>is something all students and adults working in the school should aim for in every aspect of school life</w:t>
      </w:r>
      <w:r w:rsidRPr="07A612B8">
        <w:rPr>
          <w:rFonts w:asciiTheme="minorHAnsi" w:eastAsiaTheme="minorEastAsia" w:hAnsiTheme="minorHAnsi" w:cstheme="minorBidi"/>
          <w:color w:val="0000FF"/>
        </w:rPr>
        <w:t>.</w:t>
      </w:r>
      <w:r w:rsidRPr="07A612B8">
        <w:rPr>
          <w:rFonts w:asciiTheme="minorHAnsi" w:eastAsiaTheme="minorEastAsia" w:hAnsiTheme="minorHAnsi" w:cstheme="minorBidi"/>
        </w:rPr>
        <w:t xml:space="preserve"> Everyone is capable of excellence and can show it through how they communicate with and care for each other, through their extra – curricular achievements and through standards of teaching and of learning. One indicator of excellence is the academic achievement of our students. Our ambition is that all our students will leave school with at least 5 A* - C GCSEs or equivalent and post 16 results which will prepare students for their future and allow entry to their university or employment of choice. </w:t>
      </w:r>
    </w:p>
    <w:p w14:paraId="43E30B18" w14:textId="51A4D61A" w:rsidR="004E5FAC" w:rsidRPr="00E83E66" w:rsidRDefault="004E5FAC" w:rsidP="16EB8584">
      <w:pPr>
        <w:jc w:val="center"/>
        <w:rPr>
          <w:rFonts w:cs="Arial"/>
          <w:b/>
          <w:bCs/>
          <w:color w:val="0000FF"/>
          <w:u w:val="single"/>
          <w:lang w:val="en-GB"/>
        </w:rPr>
      </w:pPr>
      <w:r w:rsidRPr="16EB8584">
        <w:rPr>
          <w:rFonts w:asciiTheme="minorHAnsi" w:eastAsiaTheme="minorEastAsia" w:hAnsiTheme="minorHAnsi" w:cstheme="minorBidi"/>
          <w:lang w:val="en-GB"/>
        </w:rPr>
        <w:br w:type="page"/>
      </w:r>
      <w:proofErr w:type="gramStart"/>
      <w:r w:rsidR="16EB8584" w:rsidRPr="16EB8584">
        <w:rPr>
          <w:rFonts w:asciiTheme="minorHAnsi" w:eastAsiaTheme="minorEastAsia" w:hAnsiTheme="minorHAnsi" w:cstheme="minorBidi"/>
          <w:b/>
          <w:bCs/>
          <w:color w:val="0000FF"/>
          <w:u w:val="single"/>
          <w:lang w:val="en-GB"/>
        </w:rPr>
        <w:lastRenderedPageBreak/>
        <w:t>CONTEXTUAL INFORMATION – THE SCHOOL IN 2017.</w:t>
      </w:r>
      <w:proofErr w:type="gramEnd"/>
    </w:p>
    <w:p w14:paraId="28A4AEC6" w14:textId="1877D547" w:rsidR="44017739" w:rsidRDefault="44017739" w:rsidP="44017739">
      <w:pPr>
        <w:rPr>
          <w:rFonts w:asciiTheme="minorHAnsi" w:eastAsiaTheme="minorEastAsia" w:hAnsiTheme="minorHAnsi" w:cstheme="minorBidi"/>
          <w:lang w:val="en-GB"/>
        </w:rPr>
      </w:pPr>
      <w:r w:rsidRPr="44017739">
        <w:rPr>
          <w:rFonts w:asciiTheme="minorHAnsi" w:eastAsiaTheme="minorEastAsia" w:hAnsiTheme="minorHAnsi" w:cstheme="minorBidi"/>
          <w:lang w:val="en-GB"/>
        </w:rPr>
        <w:t>This update to our original plan was initially written shortly after the successful inspection of the school and incorporates comments and feedback from the inspection as well as our own evaluation of our work. The comments and targets have been further updated following the results of exams taken in 2017. These results were the best in the history of the school with every prospect of further improvement in years to come.</w:t>
      </w:r>
    </w:p>
    <w:p w14:paraId="2E36CF89" w14:textId="77777777" w:rsidR="004E5FAC" w:rsidRPr="00E83E66" w:rsidRDefault="07A612B8" w:rsidP="004E5FAC">
      <w:pPr>
        <w:spacing w:after="0"/>
        <w:rPr>
          <w:rFonts w:cs="Arial"/>
          <w:b/>
          <w:color w:val="0000FF"/>
          <w:u w:val="single"/>
          <w:lang w:val="en-GB"/>
        </w:rPr>
      </w:pPr>
      <w:r w:rsidRPr="07A612B8">
        <w:rPr>
          <w:rFonts w:asciiTheme="minorHAnsi" w:eastAsiaTheme="minorEastAsia" w:hAnsiTheme="minorHAnsi" w:cstheme="minorBidi"/>
          <w:b/>
          <w:bCs/>
          <w:color w:val="0000FF"/>
          <w:u w:val="single"/>
          <w:lang w:val="en-GB"/>
        </w:rPr>
        <w:t>LEARNING:</w:t>
      </w:r>
    </w:p>
    <w:p w14:paraId="1779AA53" w14:textId="43C6B0B7" w:rsidR="009D776E" w:rsidRPr="00E83E66" w:rsidRDefault="46D3B45E" w:rsidP="46D3B45E">
      <w:pPr>
        <w:spacing w:after="0"/>
        <w:rPr>
          <w:rFonts w:cs="Arial"/>
          <w:b/>
          <w:bCs/>
          <w:color w:val="0000FF"/>
          <w:u w:val="single"/>
          <w:lang w:val="en-GB"/>
        </w:rPr>
      </w:pPr>
      <w:r w:rsidRPr="46D3B45E">
        <w:rPr>
          <w:rFonts w:asciiTheme="minorHAnsi" w:eastAsiaTheme="minorEastAsia" w:hAnsiTheme="minorHAnsi" w:cstheme="minorBidi"/>
        </w:rPr>
        <w:t>Over the next two years the school has to continue to variations in outcomes between students with SEN, from disadvantaged backgrounds and boys and all other students in school. To achieve at the level of other students these groups need to receive high quality teaching, to have their literacy needs met and to improve their attendance and attitudes to learning.  In 2017 the performance all students improved to the extent that an "outstanding" judgement would have been possible had the school been inspected this term rather than last.  However, whilst many subject areas performed outstandingly, this was not the case in all and so a new target to address this has been included for 2017-8 and beyond. The gap between the performance of disadvantaged and others narrowed significantly, as did the gap in progress from starting points between SEN and non-SEN students. Students of all ability levels made above expected progress. Boys and girls made more progress than ever before though girls at an even faster rate than girls so that the gap between genders actually got wider.</w:t>
      </w:r>
    </w:p>
    <w:p w14:paraId="6BB4597E" w14:textId="4E9D0497" w:rsidR="009D776E" w:rsidRPr="00E83E66" w:rsidRDefault="44017739" w:rsidP="44017739">
      <w:pPr>
        <w:spacing w:after="0"/>
        <w:rPr>
          <w:rFonts w:cs="Arial"/>
          <w:b/>
          <w:bCs/>
          <w:color w:val="0000FF"/>
          <w:sz w:val="24"/>
          <w:szCs w:val="24"/>
          <w:u w:val="single"/>
          <w:lang w:val="en-GB"/>
        </w:rPr>
      </w:pPr>
      <w:r w:rsidRPr="44017739">
        <w:rPr>
          <w:rFonts w:asciiTheme="minorHAnsi" w:eastAsiaTheme="minorEastAsia" w:hAnsiTheme="minorHAnsi" w:cstheme="minorBidi"/>
        </w:rPr>
        <w:t xml:space="preserve">  </w:t>
      </w:r>
    </w:p>
    <w:p w14:paraId="5B28F79F" w14:textId="77777777" w:rsidR="004E5FAC" w:rsidRPr="00E83E66" w:rsidRDefault="07A612B8" w:rsidP="004E5FAC">
      <w:pPr>
        <w:spacing w:after="0"/>
        <w:rPr>
          <w:rFonts w:cs="Arial"/>
          <w:b/>
          <w:color w:val="0000FF"/>
          <w:u w:val="single"/>
          <w:lang w:val="en-GB"/>
        </w:rPr>
      </w:pPr>
      <w:r w:rsidRPr="07A612B8">
        <w:rPr>
          <w:rFonts w:asciiTheme="minorHAnsi" w:eastAsiaTheme="minorEastAsia" w:hAnsiTheme="minorHAnsi" w:cstheme="minorBidi"/>
          <w:b/>
          <w:bCs/>
          <w:color w:val="0000FF"/>
          <w:u w:val="single"/>
          <w:lang w:val="en-GB"/>
        </w:rPr>
        <w:t>COMMUNITY:</w:t>
      </w:r>
    </w:p>
    <w:p w14:paraId="6529E279" w14:textId="67E3C4D2" w:rsidR="004E5FAC" w:rsidRPr="00E83E66" w:rsidRDefault="16EB8584" w:rsidP="16EB8584">
      <w:pPr>
        <w:spacing w:after="0"/>
        <w:rPr>
          <w:rFonts w:ascii="Arial" w:eastAsia="Arial" w:hAnsi="Arial" w:cs="Arial"/>
          <w:lang w:val="en-GB"/>
        </w:rPr>
      </w:pPr>
      <w:r w:rsidRPr="16EB8584">
        <w:rPr>
          <w:rFonts w:asciiTheme="minorHAnsi" w:eastAsiaTheme="minorEastAsia" w:hAnsiTheme="minorHAnsi" w:cstheme="minorBidi"/>
          <w:lang w:val="en-GB"/>
        </w:rPr>
        <w:t xml:space="preserve">The school is a vibrant inclusive community which has at its heart the 7 colleges which ensure that each student is known and valued as an individual. International School status ensures that students have wonderful opportunities to experience the cultural diversity of the world beyond Lytham St </w:t>
      </w:r>
      <w:proofErr w:type="spellStart"/>
      <w:r w:rsidRPr="16EB8584">
        <w:rPr>
          <w:rFonts w:asciiTheme="minorHAnsi" w:eastAsiaTheme="minorEastAsia" w:hAnsiTheme="minorHAnsi" w:cstheme="minorBidi"/>
          <w:lang w:val="en-GB"/>
        </w:rPr>
        <w:t>Annes</w:t>
      </w:r>
      <w:proofErr w:type="spellEnd"/>
      <w:r w:rsidRPr="16EB8584">
        <w:rPr>
          <w:rFonts w:asciiTheme="minorHAnsi" w:eastAsiaTheme="minorEastAsia" w:hAnsiTheme="minorHAnsi" w:cstheme="minorBidi"/>
          <w:lang w:val="en-GB"/>
        </w:rPr>
        <w:t>. We wish to expand the work of the Trust so that it contributes to alternative provision for disaffected students. The school will also face the challenge of responding to demographic change over the next three to five years. The previous 5 years of falling roll will be followed by significant growth in school-aged population in the coming years. During the remainder of this plan we shall need to prepare for that growth. Underpinning all our work will be the need to achieve our educational goals within the restrictions of a deteriorating budget position. Our current structural deficit in the budget caused by inadequate funding, high staffing costs and an expensive curriculum has started to be addressed and this work will continue. As a consequence of decisions taken to reduce our deficit, our post 16 provision will end from 31</w:t>
      </w:r>
      <w:r w:rsidRPr="16EB8584">
        <w:rPr>
          <w:rFonts w:asciiTheme="minorHAnsi" w:eastAsiaTheme="minorEastAsia" w:hAnsiTheme="minorHAnsi" w:cstheme="minorBidi"/>
          <w:vertAlign w:val="superscript"/>
          <w:lang w:val="en-GB"/>
        </w:rPr>
        <w:t>st</w:t>
      </w:r>
      <w:r w:rsidRPr="16EB8584">
        <w:rPr>
          <w:rFonts w:asciiTheme="minorHAnsi" w:eastAsiaTheme="minorEastAsia" w:hAnsiTheme="minorHAnsi" w:cstheme="minorBidi"/>
          <w:lang w:val="en-GB"/>
        </w:rPr>
        <w:t xml:space="preserve"> </w:t>
      </w:r>
      <w:r w:rsidRPr="16EB8584">
        <w:rPr>
          <w:rFonts w:asciiTheme="minorHAnsi" w:eastAsiaTheme="minorEastAsia" w:hAnsiTheme="minorHAnsi" w:cstheme="minorBidi"/>
          <w:lang w:val="en-GB"/>
        </w:rPr>
        <w:lastRenderedPageBreak/>
        <w:t xml:space="preserve">August 2018. We are saddened by this but believe that the significant cross – phase subsidy needed to fund the sixth form was no longer financially </w:t>
      </w:r>
      <w:proofErr w:type="gramStart"/>
      <w:r w:rsidRPr="16EB8584">
        <w:rPr>
          <w:rFonts w:asciiTheme="minorHAnsi" w:eastAsiaTheme="minorEastAsia" w:hAnsiTheme="minorHAnsi" w:cstheme="minorBidi"/>
          <w:lang w:val="en-GB"/>
        </w:rPr>
        <w:t>nor</w:t>
      </w:r>
      <w:proofErr w:type="gramEnd"/>
      <w:r w:rsidRPr="16EB8584">
        <w:rPr>
          <w:rFonts w:asciiTheme="minorHAnsi" w:eastAsiaTheme="minorEastAsia" w:hAnsiTheme="minorHAnsi" w:cstheme="minorBidi"/>
          <w:lang w:val="en-GB"/>
        </w:rPr>
        <w:t xml:space="preserve"> morally justifiable. Measures taken will ensure that the school is a strong financial position by 2019-20.</w:t>
      </w:r>
    </w:p>
    <w:p w14:paraId="0A058EDD" w14:textId="77777777" w:rsidR="00F669AF" w:rsidRPr="00E83E66" w:rsidRDefault="00F669AF" w:rsidP="004E5FAC">
      <w:pPr>
        <w:spacing w:after="0"/>
        <w:rPr>
          <w:rFonts w:cs="Arial"/>
          <w:lang w:val="en-GB"/>
        </w:rPr>
      </w:pPr>
    </w:p>
    <w:p w14:paraId="1B38932B" w14:textId="77777777" w:rsidR="004E5FAC" w:rsidRPr="00E83E66" w:rsidRDefault="07A612B8" w:rsidP="004E5FAC">
      <w:pPr>
        <w:spacing w:after="0"/>
        <w:rPr>
          <w:rFonts w:cs="Arial"/>
          <w:b/>
          <w:color w:val="0000FF"/>
          <w:u w:val="single"/>
          <w:lang w:val="en-GB"/>
        </w:rPr>
      </w:pPr>
      <w:r w:rsidRPr="07A612B8">
        <w:rPr>
          <w:rFonts w:asciiTheme="minorHAnsi" w:eastAsiaTheme="minorEastAsia" w:hAnsiTheme="minorHAnsi" w:cstheme="minorBidi"/>
          <w:b/>
          <w:bCs/>
          <w:color w:val="0000FF"/>
          <w:u w:val="single"/>
          <w:lang w:val="en-GB"/>
        </w:rPr>
        <w:t>EXCELLENCE:</w:t>
      </w:r>
    </w:p>
    <w:p w14:paraId="50E4F8B9" w14:textId="34271D9E" w:rsidR="16EB8584" w:rsidRDefault="46D3B45E" w:rsidP="46D3B45E">
      <w:pPr>
        <w:spacing w:after="0"/>
        <w:rPr>
          <w:rFonts w:asciiTheme="minorHAnsi" w:eastAsiaTheme="minorEastAsia" w:hAnsiTheme="minorHAnsi" w:cstheme="minorBidi"/>
          <w:lang w:val="en-GB"/>
        </w:rPr>
      </w:pPr>
      <w:r w:rsidRPr="46D3B45E">
        <w:rPr>
          <w:rFonts w:asciiTheme="minorHAnsi" w:eastAsiaTheme="minorEastAsia" w:hAnsiTheme="minorHAnsi" w:cstheme="minorBidi"/>
          <w:lang w:val="en-GB"/>
        </w:rPr>
        <w:t>The biggest challenge of this plan is to make “good” become “outstanding” under the new OFSTED framework by the time of the next inspection. That will only happen through teaching that is focused on carrying on the work leading to the reduction in the variations in outcomes described in the section on learning and by continuing to expect all students to achieve to their full potential. Central to this are planning and differentiation of work to ensure there is appropriate challenge and the highest expectations of what all students can achieve. We also need to ensure all our students, particularly boys and those from disadvantaged backgrounds, demonstrate exemplary attitudes to school, shown through their punctuality and attendance, appearance, pride in their work and resilience to overcome challenges to their learning. Learning outcomes for disaffected students will not improve unless we successfully engage hard-to-reach parents and the work in this respect which was started in 2016-17 will continue and be expanded during the rest of the plan. Additionally, we need to continue our efforts to improve the attendance of disadvantaged students. Finally, we need to address relative underperformance in a small number of subject areas compared to the majority in the school.</w:t>
      </w:r>
    </w:p>
    <w:p w14:paraId="480047F5" w14:textId="0E8AF42C" w:rsidR="16EB8584" w:rsidRDefault="16EB8584" w:rsidP="16EB8584">
      <w:pPr>
        <w:spacing w:after="0"/>
        <w:rPr>
          <w:rFonts w:asciiTheme="minorHAnsi" w:eastAsiaTheme="minorEastAsia" w:hAnsiTheme="minorHAnsi" w:cstheme="minorBidi"/>
          <w:lang w:val="en-GB"/>
        </w:rPr>
      </w:pPr>
    </w:p>
    <w:p w14:paraId="7DDBFE8D" w14:textId="7D2E98FC" w:rsidR="004135DE" w:rsidRPr="00A24FDB" w:rsidRDefault="004135DE" w:rsidP="10D84E12">
      <w:pPr>
        <w:spacing w:after="0"/>
        <w:rPr>
          <w:rStyle w:val="normaltextrun"/>
          <w:rFonts w:asciiTheme="minorHAnsi" w:eastAsiaTheme="minorEastAsia" w:hAnsiTheme="minorHAnsi" w:cstheme="minorBidi"/>
          <w:color w:val="000000" w:themeColor="text1"/>
        </w:rPr>
      </w:pPr>
      <w:r w:rsidRPr="44017739">
        <w:rPr>
          <w:rStyle w:val="normaltextrun"/>
          <w:rFonts w:asciiTheme="minorHAnsi" w:eastAsiaTheme="minorEastAsia" w:hAnsiTheme="minorHAnsi" w:cstheme="minorBidi"/>
          <w:b/>
          <w:bCs/>
          <w:color w:val="000000"/>
          <w:shd w:val="clear" w:color="auto" w:fill="FFFFFF"/>
        </w:rPr>
        <w:t>Key priority for the Improvement Plan</w:t>
      </w:r>
      <w:r w:rsidRPr="44017739">
        <w:rPr>
          <w:rStyle w:val="normaltextrun"/>
          <w:rFonts w:asciiTheme="minorHAnsi" w:eastAsiaTheme="minorEastAsia" w:hAnsiTheme="minorHAnsi" w:cstheme="minorBidi"/>
          <w:color w:val="000000"/>
          <w:shd w:val="clear" w:color="auto" w:fill="FFFFFF"/>
        </w:rPr>
        <w:t xml:space="preserve">: </w:t>
      </w:r>
    </w:p>
    <w:p w14:paraId="47477FB9" w14:textId="77777777" w:rsidR="004135DE" w:rsidRDefault="004135DE" w:rsidP="004E5FAC">
      <w:pPr>
        <w:spacing w:after="0"/>
        <w:rPr>
          <w:rStyle w:val="normaltextrun"/>
          <w:rFonts w:ascii="Arial" w:hAnsi="Arial" w:cs="Arial"/>
          <w:color w:val="000000"/>
          <w:shd w:val="clear" w:color="auto" w:fill="FFFFFF"/>
        </w:rPr>
      </w:pPr>
    </w:p>
    <w:p w14:paraId="7CC7D1D2" w14:textId="0C283EC5" w:rsidR="004135DE" w:rsidRPr="00E83E66" w:rsidRDefault="004135DE" w:rsidP="004E5FAC">
      <w:pPr>
        <w:spacing w:after="0"/>
        <w:rPr>
          <w:rFonts w:cs="Arial"/>
          <w:lang w:val="en-GB"/>
        </w:rPr>
      </w:pPr>
      <w:r w:rsidRPr="07A612B8">
        <w:rPr>
          <w:rStyle w:val="normaltextrun"/>
          <w:rFonts w:asciiTheme="minorHAnsi" w:eastAsiaTheme="minorEastAsia" w:hAnsiTheme="minorHAnsi" w:cstheme="minorBidi"/>
          <w:color w:val="000000"/>
          <w:shd w:val="clear" w:color="auto" w:fill="FFFFFF"/>
        </w:rPr>
        <w:t>To reduce</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variances</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in outcomes</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between</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SEN</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K, FSM,</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boys, students who</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joined</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the school</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later than their peers</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and</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all others in the school. We aim to add value to the levels of achievement of all students</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11-18</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by</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ensuring</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they meet our challenging and extremely high expectations for the amount of</w:t>
      </w:r>
      <w:r w:rsidRPr="07A612B8">
        <w:rPr>
          <w:rStyle w:val="apple-converted-space"/>
          <w:rFonts w:asciiTheme="minorHAnsi" w:eastAsiaTheme="minorEastAsia" w:hAnsiTheme="minorHAnsi" w:cstheme="minorBidi"/>
          <w:color w:val="000000"/>
          <w:shd w:val="clear" w:color="auto" w:fill="FFFFFF"/>
        </w:rPr>
        <w:t> </w:t>
      </w:r>
      <w:r w:rsidRPr="07A612B8">
        <w:rPr>
          <w:rStyle w:val="normaltextrun"/>
          <w:rFonts w:asciiTheme="minorHAnsi" w:eastAsiaTheme="minorEastAsia" w:hAnsiTheme="minorHAnsi" w:cstheme="minorBidi"/>
          <w:color w:val="000000"/>
          <w:shd w:val="clear" w:color="auto" w:fill="FFFFFF"/>
        </w:rPr>
        <w:t>progress they will make.</w:t>
      </w:r>
    </w:p>
    <w:p w14:paraId="0BF48037" w14:textId="77777777" w:rsidR="0067444C" w:rsidRDefault="0067444C" w:rsidP="003C111E">
      <w:pPr>
        <w:rPr>
          <w:rFonts w:ascii="Arial" w:eastAsia="Arial" w:hAnsi="Arial" w:cs="Arial"/>
          <w:sz w:val="20"/>
          <w:szCs w:val="20"/>
        </w:rPr>
      </w:pPr>
    </w:p>
    <w:p w14:paraId="76460876" w14:textId="1E658B81" w:rsidR="002F5190" w:rsidRPr="00914278" w:rsidRDefault="10D84E12" w:rsidP="003C111E">
      <w:pPr>
        <w:rPr>
          <w:rFonts w:cs="Arial"/>
          <w:sz w:val="20"/>
          <w:szCs w:val="20"/>
        </w:rPr>
      </w:pPr>
      <w:r w:rsidRPr="10D84E12">
        <w:rPr>
          <w:rFonts w:asciiTheme="minorHAnsi" w:eastAsiaTheme="minorEastAsia" w:hAnsiTheme="minorHAnsi" w:cstheme="minorBidi"/>
        </w:rPr>
        <w:t>DETAILED STATISTICAL TARGETS FOLLOW:</w:t>
      </w:r>
    </w:p>
    <w:p w14:paraId="7B0E6EB3" w14:textId="5D4B9829" w:rsidR="00A24FDB" w:rsidRDefault="00E9186F" w:rsidP="10D84E12">
      <w:pPr>
        <w:spacing w:after="100" w:afterAutospacing="1"/>
        <w:rPr>
          <w:rFonts w:asciiTheme="minorHAnsi" w:eastAsiaTheme="minorEastAsia" w:hAnsiTheme="minorHAnsi" w:cstheme="minorBidi"/>
        </w:rPr>
      </w:pPr>
      <w:r>
        <w:rPr>
          <w:rFonts w:asciiTheme="minorHAnsi" w:eastAsiaTheme="minorEastAsia" w:hAnsiTheme="minorHAnsi" w:cstheme="minorBidi"/>
        </w:rPr>
        <w:t>For 2016-17 red font indicates actual achievement against the target. Please note that attainment points are not comparable between 2015-16 and 2016-17 due to re-calculation of points values (</w:t>
      </w:r>
      <w:proofErr w:type="spellStart"/>
      <w:r>
        <w:rPr>
          <w:rFonts w:asciiTheme="minorHAnsi" w:eastAsiaTheme="minorEastAsia" w:hAnsiTheme="minorHAnsi" w:cstheme="minorBidi"/>
        </w:rPr>
        <w:t>eg</w:t>
      </w:r>
      <w:proofErr w:type="spellEnd"/>
      <w:r>
        <w:rPr>
          <w:rFonts w:asciiTheme="minorHAnsi" w:eastAsiaTheme="minorEastAsia" w:hAnsiTheme="minorHAnsi" w:cstheme="minorBidi"/>
        </w:rPr>
        <w:t xml:space="preserve"> in 2015-16 a grade C was worth 5 points but was worth 4 points in 2016-17).</w:t>
      </w:r>
    </w:p>
    <w:p w14:paraId="38195395" w14:textId="77777777" w:rsidR="00E9186F" w:rsidRDefault="00E9186F" w:rsidP="10D84E12">
      <w:pPr>
        <w:spacing w:after="100" w:afterAutospacing="1"/>
        <w:rPr>
          <w:rFonts w:asciiTheme="minorHAnsi" w:eastAsiaTheme="minorEastAsia" w:hAnsiTheme="minorHAnsi" w:cstheme="minorBidi"/>
        </w:rPr>
      </w:pPr>
    </w:p>
    <w:p w14:paraId="3EA84A2E" w14:textId="77777777" w:rsidR="00E9186F" w:rsidRDefault="00E9186F" w:rsidP="10D84E12">
      <w:pPr>
        <w:spacing w:after="100" w:afterAutospacing="1"/>
        <w:rPr>
          <w:rFonts w:asciiTheme="minorHAnsi" w:eastAsiaTheme="minorEastAsia" w:hAnsiTheme="minorHAnsi" w:cstheme="minorBidi"/>
        </w:rPr>
      </w:pPr>
    </w:p>
    <w:p w14:paraId="59329263" w14:textId="77777777" w:rsidR="00E9186F" w:rsidRDefault="00E9186F" w:rsidP="10D84E12">
      <w:pPr>
        <w:spacing w:after="100" w:afterAutospacing="1"/>
        <w:rPr>
          <w:rFonts w:asciiTheme="minorHAnsi" w:eastAsiaTheme="minorEastAsia" w:hAnsiTheme="minorHAnsi" w:cstheme="minorBidi"/>
        </w:rPr>
      </w:pPr>
    </w:p>
    <w:tbl>
      <w:tblPr>
        <w:tblStyle w:val="GridTable1LightAccent1"/>
        <w:tblW w:w="0" w:type="auto"/>
        <w:tblLook w:val="04A0" w:firstRow="1" w:lastRow="0" w:firstColumn="1" w:lastColumn="0" w:noHBand="0" w:noVBand="1"/>
      </w:tblPr>
      <w:tblGrid>
        <w:gridCol w:w="3255"/>
        <w:gridCol w:w="1575"/>
        <w:gridCol w:w="2640"/>
        <w:gridCol w:w="2445"/>
        <w:gridCol w:w="2640"/>
      </w:tblGrid>
      <w:tr w:rsidR="10D84E12" w14:paraId="297B7DE9" w14:textId="77777777" w:rsidTr="10D84E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shd w:val="clear" w:color="auto" w:fill="000080"/>
          </w:tcPr>
          <w:p w14:paraId="705E1CB2" w14:textId="2CBE9605" w:rsidR="10D84E12" w:rsidRDefault="10D84E12">
            <w:r>
              <w:t xml:space="preserve"> </w:t>
            </w:r>
          </w:p>
          <w:p w14:paraId="1305076C" w14:textId="5126E518" w:rsidR="10D84E12" w:rsidRDefault="10D84E12">
            <w:r w:rsidRPr="10D84E12">
              <w:rPr>
                <w:i/>
                <w:iCs/>
              </w:rPr>
              <w:t>TARGET AREA</w:t>
            </w:r>
            <w:r>
              <w:t xml:space="preserve"> </w:t>
            </w:r>
          </w:p>
        </w:tc>
        <w:tc>
          <w:tcPr>
            <w:tcW w:w="1575" w:type="dxa"/>
            <w:shd w:val="clear" w:color="auto" w:fill="000080"/>
          </w:tcPr>
          <w:p w14:paraId="21E32E53" w14:textId="43C2D27A" w:rsidR="10D84E12" w:rsidRDefault="10D84E12">
            <w:pPr>
              <w:cnfStyle w:val="100000000000" w:firstRow="1" w:lastRow="0" w:firstColumn="0" w:lastColumn="0" w:oddVBand="0" w:evenVBand="0" w:oddHBand="0" w:evenHBand="0" w:firstRowFirstColumn="0" w:firstRowLastColumn="0" w:lastRowFirstColumn="0" w:lastRowLastColumn="0"/>
            </w:pPr>
            <w:r>
              <w:t xml:space="preserve"> </w:t>
            </w:r>
          </w:p>
          <w:p w14:paraId="597B16CD" w14:textId="074C8B87" w:rsidR="10D84E12" w:rsidRDefault="10D84E12">
            <w:pPr>
              <w:cnfStyle w:val="100000000000" w:firstRow="1" w:lastRow="0" w:firstColumn="0" w:lastColumn="0" w:oddVBand="0" w:evenVBand="0" w:oddHBand="0" w:evenHBand="0" w:firstRowFirstColumn="0" w:firstRowLastColumn="0" w:lastRowFirstColumn="0" w:lastRowLastColumn="0"/>
            </w:pPr>
            <w:r w:rsidRPr="10D84E12">
              <w:rPr>
                <w:i/>
                <w:iCs/>
              </w:rPr>
              <w:t>2015-16</w:t>
            </w:r>
            <w:r>
              <w:t xml:space="preserve"> </w:t>
            </w:r>
          </w:p>
        </w:tc>
        <w:tc>
          <w:tcPr>
            <w:tcW w:w="2640" w:type="dxa"/>
            <w:shd w:val="clear" w:color="auto" w:fill="000080"/>
          </w:tcPr>
          <w:p w14:paraId="68DE25E4" w14:textId="77239B37" w:rsidR="10D84E12" w:rsidRDefault="10D84E12">
            <w:pPr>
              <w:cnfStyle w:val="100000000000" w:firstRow="1" w:lastRow="0" w:firstColumn="0" w:lastColumn="0" w:oddVBand="0" w:evenVBand="0" w:oddHBand="0" w:evenHBand="0" w:firstRowFirstColumn="0" w:firstRowLastColumn="0" w:lastRowFirstColumn="0" w:lastRowLastColumn="0"/>
            </w:pPr>
            <w:r>
              <w:t xml:space="preserve"> </w:t>
            </w:r>
          </w:p>
          <w:p w14:paraId="5930DBCC" w14:textId="0443E0CB" w:rsidR="10D84E12" w:rsidRDefault="10D84E12">
            <w:pPr>
              <w:cnfStyle w:val="100000000000" w:firstRow="1" w:lastRow="0" w:firstColumn="0" w:lastColumn="0" w:oddVBand="0" w:evenVBand="0" w:oddHBand="0" w:evenHBand="0" w:firstRowFirstColumn="0" w:firstRowLastColumn="0" w:lastRowFirstColumn="0" w:lastRowLastColumn="0"/>
            </w:pPr>
            <w:r w:rsidRPr="10D84E12">
              <w:rPr>
                <w:i/>
                <w:iCs/>
              </w:rPr>
              <w:t>2016-17</w:t>
            </w:r>
            <w:r>
              <w:t xml:space="preserve"> </w:t>
            </w:r>
          </w:p>
        </w:tc>
        <w:tc>
          <w:tcPr>
            <w:tcW w:w="2445" w:type="dxa"/>
            <w:shd w:val="clear" w:color="auto" w:fill="000080"/>
          </w:tcPr>
          <w:p w14:paraId="1924386E" w14:textId="5B58F6FB" w:rsidR="10D84E12" w:rsidRDefault="10D84E12">
            <w:pPr>
              <w:cnfStyle w:val="100000000000" w:firstRow="1" w:lastRow="0" w:firstColumn="0" w:lastColumn="0" w:oddVBand="0" w:evenVBand="0" w:oddHBand="0" w:evenHBand="0" w:firstRowFirstColumn="0" w:firstRowLastColumn="0" w:lastRowFirstColumn="0" w:lastRowLastColumn="0"/>
            </w:pPr>
            <w:r>
              <w:t xml:space="preserve"> </w:t>
            </w:r>
          </w:p>
          <w:p w14:paraId="1274E3F6" w14:textId="389F0D1B" w:rsidR="10D84E12" w:rsidRDefault="10D84E12">
            <w:pPr>
              <w:cnfStyle w:val="100000000000" w:firstRow="1" w:lastRow="0" w:firstColumn="0" w:lastColumn="0" w:oddVBand="0" w:evenVBand="0" w:oddHBand="0" w:evenHBand="0" w:firstRowFirstColumn="0" w:firstRowLastColumn="0" w:lastRowFirstColumn="0" w:lastRowLastColumn="0"/>
            </w:pPr>
            <w:r w:rsidRPr="10D84E12">
              <w:rPr>
                <w:i/>
                <w:iCs/>
              </w:rPr>
              <w:t>2017-18</w:t>
            </w:r>
            <w:r>
              <w:t xml:space="preserve"> </w:t>
            </w:r>
          </w:p>
        </w:tc>
        <w:tc>
          <w:tcPr>
            <w:tcW w:w="2640" w:type="dxa"/>
            <w:shd w:val="clear" w:color="auto" w:fill="000080"/>
          </w:tcPr>
          <w:p w14:paraId="11988235" w14:textId="033CDBD7" w:rsidR="10D84E12" w:rsidRDefault="10D84E12">
            <w:pPr>
              <w:cnfStyle w:val="100000000000" w:firstRow="1" w:lastRow="0" w:firstColumn="0" w:lastColumn="0" w:oddVBand="0" w:evenVBand="0" w:oddHBand="0" w:evenHBand="0" w:firstRowFirstColumn="0" w:firstRowLastColumn="0" w:lastRowFirstColumn="0" w:lastRowLastColumn="0"/>
            </w:pPr>
            <w:r>
              <w:t xml:space="preserve"> </w:t>
            </w:r>
          </w:p>
          <w:p w14:paraId="3581A196" w14:textId="0035C41F" w:rsidR="10D84E12" w:rsidRDefault="10D84E12">
            <w:pPr>
              <w:cnfStyle w:val="100000000000" w:firstRow="1" w:lastRow="0" w:firstColumn="0" w:lastColumn="0" w:oddVBand="0" w:evenVBand="0" w:oddHBand="0" w:evenHBand="0" w:firstRowFirstColumn="0" w:firstRowLastColumn="0" w:lastRowFirstColumn="0" w:lastRowLastColumn="0"/>
            </w:pPr>
            <w:r w:rsidRPr="10D84E12">
              <w:rPr>
                <w:i/>
                <w:iCs/>
              </w:rPr>
              <w:t xml:space="preserve"> 2018-19</w:t>
            </w:r>
            <w:r>
              <w:t xml:space="preserve"> </w:t>
            </w:r>
          </w:p>
        </w:tc>
      </w:tr>
      <w:tr w:rsidR="10D84E12" w14:paraId="32AA61AF" w14:textId="77777777" w:rsidTr="10D84E12">
        <w:tc>
          <w:tcPr>
            <w:cnfStyle w:val="001000000000" w:firstRow="0" w:lastRow="0" w:firstColumn="1" w:lastColumn="0" w:oddVBand="0" w:evenVBand="0" w:oddHBand="0" w:evenHBand="0" w:firstRowFirstColumn="0" w:firstRowLastColumn="0" w:lastRowFirstColumn="0" w:lastRowLastColumn="0"/>
            <w:tcW w:w="3255" w:type="dxa"/>
            <w:shd w:val="clear" w:color="auto" w:fill="C0C0C0"/>
          </w:tcPr>
          <w:p w14:paraId="24E0CC08" w14:textId="7F353B08" w:rsidR="10D84E12" w:rsidRDefault="10D84E12">
            <w:r w:rsidRPr="10D84E12">
              <w:t>Add value to the levels of achievement of all students measured by Attainment 8 points (A8) and Progress 8 value added scores (P8)</w:t>
            </w:r>
            <w:r>
              <w:t xml:space="preserve"> </w:t>
            </w:r>
          </w:p>
        </w:tc>
        <w:tc>
          <w:tcPr>
            <w:tcW w:w="1575" w:type="dxa"/>
            <w:shd w:val="clear" w:color="auto" w:fill="C0C0C0"/>
          </w:tcPr>
          <w:p w14:paraId="1919229E" w14:textId="1ACB4659" w:rsidR="10D84E12" w:rsidRDefault="10D84E12">
            <w:pPr>
              <w:cnfStyle w:val="000000000000" w:firstRow="0" w:lastRow="0" w:firstColumn="0" w:lastColumn="0" w:oddVBand="0" w:evenVBand="0" w:oddHBand="0" w:evenHBand="0" w:firstRowFirstColumn="0" w:firstRowLastColumn="0" w:lastRowFirstColumn="0" w:lastRowLastColumn="0"/>
            </w:pPr>
            <w:r w:rsidRPr="10D84E12">
              <w:t>A8 All students 50.78</w:t>
            </w:r>
            <w:r>
              <w:t xml:space="preserve"> </w:t>
            </w:r>
          </w:p>
          <w:p w14:paraId="7AB7D418" w14:textId="6696C1BD" w:rsidR="10D84E12" w:rsidRDefault="10D84E12">
            <w:pPr>
              <w:cnfStyle w:val="000000000000" w:firstRow="0" w:lastRow="0" w:firstColumn="0" w:lastColumn="0" w:oddVBand="0" w:evenVBand="0" w:oddHBand="0" w:evenHBand="0" w:firstRowFirstColumn="0" w:firstRowLastColumn="0" w:lastRowFirstColumn="0" w:lastRowLastColumn="0"/>
            </w:pPr>
            <w:r w:rsidRPr="10D84E12">
              <w:t>P8 all = -0.13</w:t>
            </w:r>
            <w:r>
              <w:t xml:space="preserve"> </w:t>
            </w:r>
          </w:p>
          <w:p w14:paraId="3097F462" w14:textId="4CBE6DAD" w:rsidR="10D84E12" w:rsidRDefault="10D84E12">
            <w:pPr>
              <w:cnfStyle w:val="000000000000" w:firstRow="0" w:lastRow="0" w:firstColumn="0" w:lastColumn="0" w:oddVBand="0" w:evenVBand="0" w:oddHBand="0" w:evenHBand="0" w:firstRowFirstColumn="0" w:firstRowLastColumn="0" w:lastRowFirstColumn="0" w:lastRowLastColumn="0"/>
            </w:pPr>
            <w:r>
              <w:t xml:space="preserve"> </w:t>
            </w:r>
          </w:p>
        </w:tc>
        <w:tc>
          <w:tcPr>
            <w:tcW w:w="2640" w:type="dxa"/>
            <w:shd w:val="clear" w:color="auto" w:fill="C0C0C0"/>
          </w:tcPr>
          <w:p w14:paraId="29C3C881" w14:textId="0D7848D3" w:rsidR="10D84E12" w:rsidRDefault="10D84E12">
            <w:pPr>
              <w:cnfStyle w:val="000000000000" w:firstRow="0" w:lastRow="0" w:firstColumn="0" w:lastColumn="0" w:oddVBand="0" w:evenVBand="0" w:oddHBand="0" w:evenHBand="0" w:firstRowFirstColumn="0" w:firstRowLastColumn="0" w:lastRowFirstColumn="0" w:lastRowLastColumn="0"/>
            </w:pPr>
            <w:r w:rsidRPr="10D84E12">
              <w:t>A8 = 55.03</w:t>
            </w:r>
            <w:r>
              <w:t xml:space="preserve"> </w:t>
            </w:r>
          </w:p>
          <w:p w14:paraId="300EB283" w14:textId="5A017B5D" w:rsidR="10D84E12" w:rsidRDefault="10D84E12">
            <w:pPr>
              <w:cnfStyle w:val="000000000000" w:firstRow="0" w:lastRow="0" w:firstColumn="0" w:lastColumn="0" w:oddVBand="0" w:evenVBand="0" w:oddHBand="0" w:evenHBand="0" w:firstRowFirstColumn="0" w:firstRowLastColumn="0" w:lastRowFirstColumn="0" w:lastRowLastColumn="0"/>
            </w:pPr>
            <w:r w:rsidRPr="10D84E12">
              <w:rPr>
                <w:color w:val="FF0000"/>
              </w:rPr>
              <w:t>A8 = 49.19</w:t>
            </w:r>
          </w:p>
          <w:p w14:paraId="2E1A4649" w14:textId="37BA5407" w:rsidR="10D84E12" w:rsidRDefault="10D84E12">
            <w:pPr>
              <w:cnfStyle w:val="000000000000" w:firstRow="0" w:lastRow="0" w:firstColumn="0" w:lastColumn="0" w:oddVBand="0" w:evenVBand="0" w:oddHBand="0" w:evenHBand="0" w:firstRowFirstColumn="0" w:firstRowLastColumn="0" w:lastRowFirstColumn="0" w:lastRowLastColumn="0"/>
            </w:pPr>
            <w:r w:rsidRPr="10D84E12">
              <w:t>P8 positive</w:t>
            </w:r>
            <w:r>
              <w:t xml:space="preserve"> </w:t>
            </w:r>
            <w:r w:rsidRPr="10D84E12">
              <w:rPr>
                <w:color w:val="FF0000"/>
              </w:rPr>
              <w:t>P8 = +0.14</w:t>
            </w:r>
          </w:p>
        </w:tc>
        <w:tc>
          <w:tcPr>
            <w:tcW w:w="2445" w:type="dxa"/>
            <w:shd w:val="clear" w:color="auto" w:fill="C0C0C0"/>
          </w:tcPr>
          <w:p w14:paraId="72BE9B8D" w14:textId="5BDAF540"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P8 positive +0.2</w:t>
            </w:r>
          </w:p>
          <w:p w14:paraId="42A121DE" w14:textId="3BA0B490"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 </w:t>
            </w:r>
          </w:p>
          <w:p w14:paraId="138A5221" w14:textId="02F4A10A"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A8 = 51</w:t>
            </w:r>
          </w:p>
        </w:tc>
        <w:tc>
          <w:tcPr>
            <w:tcW w:w="2640" w:type="dxa"/>
            <w:shd w:val="clear" w:color="auto" w:fill="C0C0C0"/>
          </w:tcPr>
          <w:p w14:paraId="1A8BFD7D" w14:textId="1330FACB"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P8 Significantly Positive +0.25</w:t>
            </w:r>
          </w:p>
          <w:p w14:paraId="21A7C10C" w14:textId="2910B4AD"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A8 = 52</w:t>
            </w:r>
          </w:p>
        </w:tc>
      </w:tr>
      <w:tr w:rsidR="10D84E12" w14:paraId="6D7C5543" w14:textId="77777777" w:rsidTr="10D84E12">
        <w:tc>
          <w:tcPr>
            <w:cnfStyle w:val="001000000000" w:firstRow="0" w:lastRow="0" w:firstColumn="1" w:lastColumn="0" w:oddVBand="0" w:evenVBand="0" w:oddHBand="0" w:evenHBand="0" w:firstRowFirstColumn="0" w:firstRowLastColumn="0" w:lastRowFirstColumn="0" w:lastRowLastColumn="0"/>
            <w:tcW w:w="3255" w:type="dxa"/>
            <w:shd w:val="clear" w:color="auto" w:fill="C0C0C0"/>
          </w:tcPr>
          <w:p w14:paraId="390AB7C2" w14:textId="276A7A2C" w:rsidR="10D84E12" w:rsidRDefault="10D84E12">
            <w:r w:rsidRPr="10D84E12">
              <w:t>Reduce variances in outcomes between disadvantaged and other students</w:t>
            </w:r>
            <w:r>
              <w:t xml:space="preserve"> </w:t>
            </w:r>
          </w:p>
          <w:p w14:paraId="05734741" w14:textId="4C937734" w:rsidR="10D84E12" w:rsidRDefault="10D84E12">
            <w:r>
              <w:t xml:space="preserve"> </w:t>
            </w:r>
          </w:p>
        </w:tc>
        <w:tc>
          <w:tcPr>
            <w:tcW w:w="1575" w:type="dxa"/>
            <w:shd w:val="clear" w:color="auto" w:fill="C0C0C0"/>
          </w:tcPr>
          <w:p w14:paraId="6E1DBD86" w14:textId="00B79541" w:rsidR="10D84E12" w:rsidRDefault="10D84E12">
            <w:pPr>
              <w:cnfStyle w:val="000000000000" w:firstRow="0" w:lastRow="0" w:firstColumn="0" w:lastColumn="0" w:oddVBand="0" w:evenVBand="0" w:oddHBand="0" w:evenHBand="0" w:firstRowFirstColumn="0" w:firstRowLastColumn="0" w:lastRowFirstColumn="0" w:lastRowLastColumn="0"/>
            </w:pPr>
            <w:r w:rsidRPr="10D84E12">
              <w:t xml:space="preserve">Disadvantaged A8 38.42 </w:t>
            </w:r>
            <w:r>
              <w:t xml:space="preserve"> </w:t>
            </w:r>
          </w:p>
          <w:p w14:paraId="2E9B05FB" w14:textId="529E8D80" w:rsidR="10D84E12" w:rsidRDefault="10D84E12">
            <w:pPr>
              <w:cnfStyle w:val="000000000000" w:firstRow="0" w:lastRow="0" w:firstColumn="0" w:lastColumn="0" w:oddVBand="0" w:evenVBand="0" w:oddHBand="0" w:evenHBand="0" w:firstRowFirstColumn="0" w:firstRowLastColumn="0" w:lastRowFirstColumn="0" w:lastRowLastColumn="0"/>
            </w:pPr>
            <w:r w:rsidRPr="10D84E12">
              <w:t>P8 = -0.65</w:t>
            </w:r>
            <w:r>
              <w:t xml:space="preserve"> </w:t>
            </w:r>
          </w:p>
          <w:p w14:paraId="061519B4" w14:textId="2CA5C7A8" w:rsidR="10D84E12" w:rsidRDefault="10D84E12">
            <w:pPr>
              <w:cnfStyle w:val="000000000000" w:firstRow="0" w:lastRow="0" w:firstColumn="0" w:lastColumn="0" w:oddVBand="0" w:evenVBand="0" w:oddHBand="0" w:evenHBand="0" w:firstRowFirstColumn="0" w:firstRowLastColumn="0" w:lastRowFirstColumn="0" w:lastRowLastColumn="0"/>
            </w:pPr>
            <w:r w:rsidRPr="10D84E12">
              <w:t xml:space="preserve">All others A8 53.75 </w:t>
            </w:r>
            <w:r>
              <w:t xml:space="preserve"> </w:t>
            </w:r>
          </w:p>
          <w:p w14:paraId="0179CB59" w14:textId="085EC413" w:rsidR="10D84E12" w:rsidRDefault="10D84E12">
            <w:pPr>
              <w:cnfStyle w:val="000000000000" w:firstRow="0" w:lastRow="0" w:firstColumn="0" w:lastColumn="0" w:oddVBand="0" w:evenVBand="0" w:oddHBand="0" w:evenHBand="0" w:firstRowFirstColumn="0" w:firstRowLastColumn="0" w:lastRowFirstColumn="0" w:lastRowLastColumn="0"/>
            </w:pPr>
            <w:r w:rsidRPr="10D84E12">
              <w:t>P8 = -0.03</w:t>
            </w:r>
            <w:r>
              <w:t xml:space="preserve"> </w:t>
            </w:r>
          </w:p>
        </w:tc>
        <w:tc>
          <w:tcPr>
            <w:tcW w:w="2640" w:type="dxa"/>
            <w:shd w:val="clear" w:color="auto" w:fill="C0C0C0"/>
          </w:tcPr>
          <w:p w14:paraId="1F75537A" w14:textId="221022C7" w:rsidR="10D84E12" w:rsidRDefault="10D84E12">
            <w:pPr>
              <w:cnfStyle w:val="000000000000" w:firstRow="0" w:lastRow="0" w:firstColumn="0" w:lastColumn="0" w:oddVBand="0" w:evenVBand="0" w:oddHBand="0" w:evenHBand="0" w:firstRowFirstColumn="0" w:firstRowLastColumn="0" w:lastRowFirstColumn="0" w:lastRowLastColumn="0"/>
            </w:pPr>
            <w:r w:rsidRPr="10D84E12">
              <w:t>Disadvantaged A8 = 50.76</w:t>
            </w:r>
          </w:p>
          <w:p w14:paraId="2F4B5F49" w14:textId="4AC01F2C" w:rsidR="10D84E12" w:rsidRDefault="10D84E12">
            <w:pPr>
              <w:cnfStyle w:val="000000000000" w:firstRow="0" w:lastRow="0" w:firstColumn="0" w:lastColumn="0" w:oddVBand="0" w:evenVBand="0" w:oddHBand="0" w:evenHBand="0" w:firstRowFirstColumn="0" w:firstRowLastColumn="0" w:lastRowFirstColumn="0" w:lastRowLastColumn="0"/>
            </w:pPr>
            <w:r w:rsidRPr="10D84E12">
              <w:rPr>
                <w:color w:val="FF0000"/>
              </w:rPr>
              <w:t>A8 = 39.91</w:t>
            </w:r>
            <w:r>
              <w:t xml:space="preserve"> </w:t>
            </w:r>
          </w:p>
          <w:p w14:paraId="24D45B87" w14:textId="0687E310" w:rsidR="10D84E12" w:rsidRDefault="10D84E12">
            <w:pPr>
              <w:cnfStyle w:val="000000000000" w:firstRow="0" w:lastRow="0" w:firstColumn="0" w:lastColumn="0" w:oddVBand="0" w:evenVBand="0" w:oddHBand="0" w:evenHBand="0" w:firstRowFirstColumn="0" w:firstRowLastColumn="0" w:lastRowFirstColumn="0" w:lastRowLastColumn="0"/>
            </w:pPr>
            <w:r w:rsidRPr="10D84E12">
              <w:t>P8 rapid reduction in variance</w:t>
            </w:r>
            <w:r>
              <w:t xml:space="preserve"> </w:t>
            </w:r>
            <w:r w:rsidRPr="10D84E12">
              <w:rPr>
                <w:color w:val="FF0000"/>
              </w:rPr>
              <w:t>Dis P8 -0.25</w:t>
            </w:r>
          </w:p>
          <w:p w14:paraId="2A9352E9" w14:textId="0AFDB712" w:rsidR="10D84E12" w:rsidRDefault="10D84E12">
            <w:pPr>
              <w:cnfStyle w:val="000000000000" w:firstRow="0" w:lastRow="0" w:firstColumn="0" w:lastColumn="0" w:oddVBand="0" w:evenVBand="0" w:oddHBand="0" w:evenHBand="0" w:firstRowFirstColumn="0" w:firstRowLastColumn="0" w:lastRowFirstColumn="0" w:lastRowLastColumn="0"/>
            </w:pPr>
            <w:r w:rsidRPr="10D84E12">
              <w:rPr>
                <w:color w:val="FF0000"/>
              </w:rPr>
              <w:t>Variance reduced by +0.17</w:t>
            </w:r>
          </w:p>
          <w:p w14:paraId="2FEAFD89" w14:textId="72E61828" w:rsidR="10D84E12" w:rsidRDefault="10D84E12">
            <w:pPr>
              <w:cnfStyle w:val="000000000000" w:firstRow="0" w:lastRow="0" w:firstColumn="0" w:lastColumn="0" w:oddVBand="0" w:evenVBand="0" w:oddHBand="0" w:evenHBand="0" w:firstRowFirstColumn="0" w:firstRowLastColumn="0" w:lastRowFirstColumn="0" w:lastRowLastColumn="0"/>
            </w:pPr>
            <w:r w:rsidRPr="10D84E12">
              <w:t xml:space="preserve">Others A8 = 55.99 </w:t>
            </w:r>
            <w:r>
              <w:t xml:space="preserve"> </w:t>
            </w:r>
          </w:p>
          <w:p w14:paraId="6445F64D" w14:textId="10D5CE31" w:rsidR="10D84E12" w:rsidRDefault="10D84E12">
            <w:pPr>
              <w:cnfStyle w:val="000000000000" w:firstRow="0" w:lastRow="0" w:firstColumn="0" w:lastColumn="0" w:oddVBand="0" w:evenVBand="0" w:oddHBand="0" w:evenHBand="0" w:firstRowFirstColumn="0" w:firstRowLastColumn="0" w:lastRowFirstColumn="0" w:lastRowLastColumn="0"/>
            </w:pPr>
            <w:r w:rsidRPr="10D84E12">
              <w:rPr>
                <w:color w:val="FF0000"/>
              </w:rPr>
              <w:t>Others A8 = 51.72</w:t>
            </w:r>
          </w:p>
          <w:p w14:paraId="70FD2EC1" w14:textId="0ED35B65" w:rsidR="10D84E12" w:rsidRDefault="10D84E12">
            <w:pPr>
              <w:cnfStyle w:val="000000000000" w:firstRow="0" w:lastRow="0" w:firstColumn="0" w:lastColumn="0" w:oddVBand="0" w:evenVBand="0" w:oddHBand="0" w:evenHBand="0" w:firstRowFirstColumn="0" w:firstRowLastColumn="0" w:lastRowFirstColumn="0" w:lastRowLastColumn="0"/>
            </w:pPr>
            <w:r w:rsidRPr="10D84E12">
              <w:t>P8 Positive</w:t>
            </w:r>
            <w:r>
              <w:t xml:space="preserve"> </w:t>
            </w:r>
            <w:r w:rsidRPr="10D84E12">
              <w:rPr>
                <w:color w:val="FF0000"/>
              </w:rPr>
              <w:t>+0.27</w:t>
            </w:r>
          </w:p>
        </w:tc>
        <w:tc>
          <w:tcPr>
            <w:tcW w:w="2445" w:type="dxa"/>
            <w:shd w:val="clear" w:color="auto" w:fill="C0C0C0"/>
          </w:tcPr>
          <w:p w14:paraId="2DF8A497" w14:textId="0EDEC5B3"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P8 broadly in line with other students nationally</w:t>
            </w:r>
          </w:p>
          <w:p w14:paraId="0DA2578E" w14:textId="33E3D468"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 </w:t>
            </w:r>
          </w:p>
          <w:p w14:paraId="6BB9B179" w14:textId="681FF5C4"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P8 for disadvantaged = closer to neutral </w:t>
            </w:r>
          </w:p>
        </w:tc>
        <w:tc>
          <w:tcPr>
            <w:tcW w:w="2640" w:type="dxa"/>
            <w:shd w:val="clear" w:color="auto" w:fill="C0C0C0"/>
          </w:tcPr>
          <w:p w14:paraId="631C2537" w14:textId="39A356AB"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P8 in line with other students nationally </w:t>
            </w:r>
          </w:p>
          <w:p w14:paraId="5B803044" w14:textId="16432833"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 </w:t>
            </w:r>
          </w:p>
          <w:p w14:paraId="4744243C" w14:textId="6F284C52"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r w:rsidRPr="00E9186F">
              <w:t xml:space="preserve"> P8 for disadvantaged = neutral</w:t>
            </w:r>
          </w:p>
          <w:p w14:paraId="5F75D344" w14:textId="7CA08753"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p>
        </w:tc>
      </w:tr>
      <w:tr w:rsidR="10D84E12" w14:paraId="2822035D" w14:textId="77777777" w:rsidTr="10D84E12">
        <w:tc>
          <w:tcPr>
            <w:cnfStyle w:val="001000000000" w:firstRow="0" w:lastRow="0" w:firstColumn="1" w:lastColumn="0" w:oddVBand="0" w:evenVBand="0" w:oddHBand="0" w:evenHBand="0" w:firstRowFirstColumn="0" w:firstRowLastColumn="0" w:lastRowFirstColumn="0" w:lastRowLastColumn="0"/>
            <w:tcW w:w="3255" w:type="dxa"/>
            <w:shd w:val="clear" w:color="auto" w:fill="C0C0C0"/>
          </w:tcPr>
          <w:p w14:paraId="2EB17B53" w14:textId="330032C5" w:rsidR="10D84E12" w:rsidRDefault="10D84E12">
            <w:r w:rsidRPr="10D84E12">
              <w:lastRenderedPageBreak/>
              <w:t>Reduce variations in outcomes between SEN and other students of similar ability</w:t>
            </w:r>
            <w:r>
              <w:t xml:space="preserve"> </w:t>
            </w:r>
          </w:p>
        </w:tc>
        <w:tc>
          <w:tcPr>
            <w:tcW w:w="1575" w:type="dxa"/>
            <w:shd w:val="clear" w:color="auto" w:fill="C0C0C0"/>
          </w:tcPr>
          <w:p w14:paraId="3DE84899" w14:textId="1297B9A8" w:rsidR="10D84E12" w:rsidRDefault="10D84E12">
            <w:pPr>
              <w:cnfStyle w:val="000000000000" w:firstRow="0" w:lastRow="0" w:firstColumn="0" w:lastColumn="0" w:oddVBand="0" w:evenVBand="0" w:oddHBand="0" w:evenHBand="0" w:firstRowFirstColumn="0" w:firstRowLastColumn="0" w:lastRowFirstColumn="0" w:lastRowLastColumn="0"/>
            </w:pPr>
            <w:r w:rsidRPr="10D84E12">
              <w:t>SEN A8 29.69 P8 = -0.59</w:t>
            </w:r>
            <w:r>
              <w:t xml:space="preserve"> </w:t>
            </w:r>
          </w:p>
          <w:p w14:paraId="48AB3134" w14:textId="2495D809" w:rsidR="10D84E12" w:rsidRDefault="10D84E12">
            <w:pPr>
              <w:cnfStyle w:val="000000000000" w:firstRow="0" w:lastRow="0" w:firstColumn="0" w:lastColumn="0" w:oddVBand="0" w:evenVBand="0" w:oddHBand="0" w:evenHBand="0" w:firstRowFirstColumn="0" w:firstRowLastColumn="0" w:lastRowFirstColumn="0" w:lastRowLastColumn="0"/>
            </w:pPr>
            <w:r w:rsidRPr="10D84E12">
              <w:t>All Others A8: 53.79</w:t>
            </w:r>
            <w:r>
              <w:t xml:space="preserve"> </w:t>
            </w:r>
          </w:p>
          <w:p w14:paraId="7CC8D3A0" w14:textId="5A0D6790" w:rsidR="10D84E12" w:rsidRDefault="10D84E12">
            <w:pPr>
              <w:cnfStyle w:val="000000000000" w:firstRow="0" w:lastRow="0" w:firstColumn="0" w:lastColumn="0" w:oddVBand="0" w:evenVBand="0" w:oddHBand="0" w:evenHBand="0" w:firstRowFirstColumn="0" w:firstRowLastColumn="0" w:lastRowFirstColumn="0" w:lastRowLastColumn="0"/>
            </w:pPr>
            <w:r w:rsidRPr="10D84E12">
              <w:t>P8 = -0.12</w:t>
            </w:r>
            <w:r>
              <w:t xml:space="preserve"> </w:t>
            </w:r>
          </w:p>
        </w:tc>
        <w:tc>
          <w:tcPr>
            <w:tcW w:w="2640" w:type="dxa"/>
            <w:shd w:val="clear" w:color="auto" w:fill="C0C0C0"/>
          </w:tcPr>
          <w:p w14:paraId="66B1997C" w14:textId="09C742CC" w:rsidR="10D84E12" w:rsidRDefault="10D84E12">
            <w:pPr>
              <w:cnfStyle w:val="000000000000" w:firstRow="0" w:lastRow="0" w:firstColumn="0" w:lastColumn="0" w:oddVBand="0" w:evenVBand="0" w:oddHBand="0" w:evenHBand="0" w:firstRowFirstColumn="0" w:firstRowLastColumn="0" w:lastRowFirstColumn="0" w:lastRowLastColumn="0"/>
            </w:pPr>
            <w:r w:rsidRPr="10D84E12">
              <w:t xml:space="preserve">SEN A8 = 38.24 </w:t>
            </w:r>
            <w:r>
              <w:t xml:space="preserve"> </w:t>
            </w:r>
          </w:p>
          <w:p w14:paraId="617BAC72" w14:textId="07799853" w:rsidR="10D84E12" w:rsidRDefault="10D84E12">
            <w:pPr>
              <w:cnfStyle w:val="000000000000" w:firstRow="0" w:lastRow="0" w:firstColumn="0" w:lastColumn="0" w:oddVBand="0" w:evenVBand="0" w:oddHBand="0" w:evenHBand="0" w:firstRowFirstColumn="0" w:firstRowLastColumn="0" w:lastRowFirstColumn="0" w:lastRowLastColumn="0"/>
            </w:pPr>
            <w:r w:rsidRPr="10D84E12">
              <w:rPr>
                <w:color w:val="FF0000"/>
              </w:rPr>
              <w:t>SEN A8 = 31.24</w:t>
            </w:r>
          </w:p>
          <w:p w14:paraId="30D3ECB5" w14:textId="5564224F" w:rsidR="10D84E12" w:rsidRDefault="10D84E12">
            <w:pPr>
              <w:cnfStyle w:val="000000000000" w:firstRow="0" w:lastRow="0" w:firstColumn="0" w:lastColumn="0" w:oddVBand="0" w:evenVBand="0" w:oddHBand="0" w:evenHBand="0" w:firstRowFirstColumn="0" w:firstRowLastColumn="0" w:lastRowFirstColumn="0" w:lastRowLastColumn="0"/>
            </w:pPr>
            <w:r w:rsidRPr="10D84E12">
              <w:t>P8 rapid reduction in variance</w:t>
            </w:r>
            <w:r>
              <w:t xml:space="preserve"> </w:t>
            </w:r>
            <w:r w:rsidRPr="10D84E12">
              <w:rPr>
                <w:color w:val="FF0000"/>
              </w:rPr>
              <w:t>SEN P8 gap reduced from -0.47 to -0.37</w:t>
            </w:r>
          </w:p>
          <w:p w14:paraId="4BDDE025" w14:textId="0180D30A" w:rsidR="10D84E12" w:rsidRDefault="10D84E12">
            <w:pPr>
              <w:cnfStyle w:val="000000000000" w:firstRow="0" w:lastRow="0" w:firstColumn="0" w:lastColumn="0" w:oddVBand="0" w:evenVBand="0" w:oddHBand="0" w:evenHBand="0" w:firstRowFirstColumn="0" w:firstRowLastColumn="0" w:lastRowFirstColumn="0" w:lastRowLastColumn="0"/>
            </w:pPr>
            <w:r w:rsidRPr="10D84E12">
              <w:t xml:space="preserve">Non SEN A8 = 56.93 </w:t>
            </w:r>
            <w:r w:rsidRPr="10D84E12">
              <w:rPr>
                <w:color w:val="FF0000"/>
              </w:rPr>
              <w:t>A8 50.73</w:t>
            </w:r>
            <w:r>
              <w:t xml:space="preserve"> </w:t>
            </w:r>
          </w:p>
          <w:p w14:paraId="7F292262" w14:textId="54D2FC02" w:rsidR="10D84E12" w:rsidRDefault="10D84E12">
            <w:pPr>
              <w:cnfStyle w:val="000000000000" w:firstRow="0" w:lastRow="0" w:firstColumn="0" w:lastColumn="0" w:oddVBand="0" w:evenVBand="0" w:oddHBand="0" w:evenHBand="0" w:firstRowFirstColumn="0" w:firstRowLastColumn="0" w:lastRowFirstColumn="0" w:lastRowLastColumn="0"/>
            </w:pPr>
            <w:r w:rsidRPr="10D84E12">
              <w:t>P8 positive</w:t>
            </w:r>
            <w:r>
              <w:t xml:space="preserve"> </w:t>
            </w:r>
            <w:r w:rsidRPr="10D84E12">
              <w:rPr>
                <w:color w:val="FF0000"/>
              </w:rPr>
              <w:t>P8 non SEN +0.19</w:t>
            </w:r>
          </w:p>
        </w:tc>
        <w:tc>
          <w:tcPr>
            <w:tcW w:w="2445" w:type="dxa"/>
            <w:shd w:val="clear" w:color="auto" w:fill="C0C0C0"/>
          </w:tcPr>
          <w:p w14:paraId="2C899882" w14:textId="434D4ACF"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P8 broadly in line with students of similar ability </w:t>
            </w:r>
          </w:p>
          <w:p w14:paraId="7C94EF24" w14:textId="53D1EDB3"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 </w:t>
            </w:r>
          </w:p>
          <w:p w14:paraId="0512D8C8" w14:textId="24E67B36"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r w:rsidRPr="00E9186F">
              <w:t>P8 for SEN = closer to neutral</w:t>
            </w:r>
          </w:p>
        </w:tc>
        <w:tc>
          <w:tcPr>
            <w:tcW w:w="2640" w:type="dxa"/>
            <w:shd w:val="clear" w:color="auto" w:fill="C0C0C0"/>
          </w:tcPr>
          <w:p w14:paraId="12E19D04" w14:textId="3C7660EE"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P8 in line with students of similar ability </w:t>
            </w:r>
          </w:p>
          <w:p w14:paraId="26BF60F2" w14:textId="6E395FD9"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 </w:t>
            </w:r>
          </w:p>
          <w:p w14:paraId="5359706B" w14:textId="77777777" w:rsidR="00E9186F" w:rsidRPr="00E9186F" w:rsidRDefault="00E9186F" w:rsidP="10D84E12">
            <w:pPr>
              <w:cnfStyle w:val="000000000000" w:firstRow="0" w:lastRow="0" w:firstColumn="0" w:lastColumn="0" w:oddVBand="0" w:evenVBand="0" w:oddHBand="0" w:evenHBand="0" w:firstRowFirstColumn="0" w:firstRowLastColumn="0" w:lastRowFirstColumn="0" w:lastRowLastColumn="0"/>
            </w:pPr>
          </w:p>
          <w:p w14:paraId="1291207A" w14:textId="35DAD857"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r w:rsidRPr="00E9186F">
              <w:t>P8 for SEN = neutral</w:t>
            </w:r>
          </w:p>
        </w:tc>
      </w:tr>
      <w:tr w:rsidR="10D84E12" w14:paraId="60BE8093" w14:textId="77777777" w:rsidTr="10D84E12">
        <w:tc>
          <w:tcPr>
            <w:cnfStyle w:val="001000000000" w:firstRow="0" w:lastRow="0" w:firstColumn="1" w:lastColumn="0" w:oddVBand="0" w:evenVBand="0" w:oddHBand="0" w:evenHBand="0" w:firstRowFirstColumn="0" w:firstRowLastColumn="0" w:lastRowFirstColumn="0" w:lastRowLastColumn="0"/>
            <w:tcW w:w="3255" w:type="dxa"/>
            <w:shd w:val="clear" w:color="auto" w:fill="C0C0C0"/>
          </w:tcPr>
          <w:p w14:paraId="4BBF1AA9" w14:textId="638D79E0" w:rsidR="10D84E12" w:rsidRDefault="10D84E12">
            <w:r w:rsidRPr="10D84E12">
              <w:t>Reduce variations in outcomes between boys and girls</w:t>
            </w:r>
            <w:r>
              <w:t xml:space="preserve"> </w:t>
            </w:r>
          </w:p>
          <w:p w14:paraId="0BE39B12" w14:textId="3D921927" w:rsidR="10D84E12" w:rsidRDefault="10D84E12">
            <w:r>
              <w:t xml:space="preserve"> </w:t>
            </w:r>
          </w:p>
          <w:p w14:paraId="39739B69" w14:textId="7985A595" w:rsidR="10D84E12" w:rsidRDefault="10D84E12">
            <w:r>
              <w:t xml:space="preserve"> </w:t>
            </w:r>
          </w:p>
          <w:p w14:paraId="7B2CFBBD" w14:textId="0796937D" w:rsidR="10D84E12" w:rsidRDefault="10D84E12">
            <w:r>
              <w:t xml:space="preserve"> </w:t>
            </w:r>
          </w:p>
          <w:p w14:paraId="020E5E18" w14:textId="3A25264D" w:rsidR="10D84E12" w:rsidRDefault="10D84E12">
            <w:r>
              <w:t xml:space="preserve"> </w:t>
            </w:r>
          </w:p>
          <w:p w14:paraId="1CC56B68" w14:textId="7C9D5A6E" w:rsidR="10D84E12" w:rsidRDefault="10D84E12">
            <w:r>
              <w:t xml:space="preserve"> </w:t>
            </w:r>
          </w:p>
          <w:p w14:paraId="58780533" w14:textId="1C0C29BC" w:rsidR="10D84E12" w:rsidRDefault="10D84E12">
            <w:r>
              <w:t xml:space="preserve"> </w:t>
            </w:r>
          </w:p>
          <w:p w14:paraId="27FF29E9" w14:textId="70F23662" w:rsidR="10D84E12" w:rsidRDefault="10D84E12">
            <w:r>
              <w:lastRenderedPageBreak/>
              <w:t xml:space="preserve"> </w:t>
            </w:r>
          </w:p>
          <w:p w14:paraId="1ED488AA" w14:textId="68317D8F" w:rsidR="10D84E12" w:rsidRDefault="10D84E12">
            <w:r>
              <w:t xml:space="preserve"> </w:t>
            </w:r>
            <w:r w:rsidRPr="10D84E12">
              <w:t>Improve attendance so that fewer than 5% of students are classified as persistent absentees and attendance across the school is 95% (2016 target takes into account the new definition of PA)</w:t>
            </w:r>
            <w:r>
              <w:t xml:space="preserve"> </w:t>
            </w:r>
          </w:p>
          <w:p w14:paraId="481D5EEA" w14:textId="3ABBAE9E" w:rsidR="10D84E12" w:rsidRDefault="10D84E12">
            <w:r>
              <w:t xml:space="preserve"> </w:t>
            </w:r>
            <w:bookmarkStart w:id="0" w:name="_GoBack"/>
            <w:bookmarkEnd w:id="0"/>
          </w:p>
        </w:tc>
        <w:tc>
          <w:tcPr>
            <w:tcW w:w="1575" w:type="dxa"/>
            <w:shd w:val="clear" w:color="auto" w:fill="C0C0C0"/>
          </w:tcPr>
          <w:p w14:paraId="3EAFF2E2" w14:textId="0C0052D7" w:rsidR="10D84E12" w:rsidRDefault="10D84E12">
            <w:pPr>
              <w:cnfStyle w:val="000000000000" w:firstRow="0" w:lastRow="0" w:firstColumn="0" w:lastColumn="0" w:oddVBand="0" w:evenVBand="0" w:oddHBand="0" w:evenHBand="0" w:firstRowFirstColumn="0" w:firstRowLastColumn="0" w:lastRowFirstColumn="0" w:lastRowLastColumn="0"/>
            </w:pPr>
            <w:r w:rsidRPr="10D84E12">
              <w:lastRenderedPageBreak/>
              <w:t>Boys A8: 47.41 P8:-0.36</w:t>
            </w:r>
            <w:r>
              <w:t xml:space="preserve"> </w:t>
            </w:r>
          </w:p>
          <w:p w14:paraId="66A13F58" w14:textId="45BF0057" w:rsidR="10D84E12" w:rsidRDefault="10D84E12">
            <w:pPr>
              <w:cnfStyle w:val="000000000000" w:firstRow="0" w:lastRow="0" w:firstColumn="0" w:lastColumn="0" w:oddVBand="0" w:evenVBand="0" w:oddHBand="0" w:evenHBand="0" w:firstRowFirstColumn="0" w:firstRowLastColumn="0" w:lastRowFirstColumn="0" w:lastRowLastColumn="0"/>
            </w:pPr>
            <w:r w:rsidRPr="10D84E12">
              <w:t>Girls: 54.15; P8: 0</w:t>
            </w:r>
            <w:r>
              <w:t xml:space="preserve"> </w:t>
            </w:r>
          </w:p>
          <w:p w14:paraId="6A0253CD" w14:textId="52B98AD4" w:rsidR="10D84E12" w:rsidRDefault="10D84E12">
            <w:pPr>
              <w:cnfStyle w:val="000000000000" w:firstRow="0" w:lastRow="0" w:firstColumn="0" w:lastColumn="0" w:oddVBand="0" w:evenVBand="0" w:oddHBand="0" w:evenHBand="0" w:firstRowFirstColumn="0" w:firstRowLastColumn="0" w:lastRowFirstColumn="0" w:lastRowLastColumn="0"/>
            </w:pPr>
            <w:r>
              <w:t xml:space="preserve"> </w:t>
            </w:r>
          </w:p>
          <w:p w14:paraId="441DC6DD" w14:textId="74018A5D" w:rsidR="10D84E12" w:rsidRDefault="10D84E12">
            <w:pPr>
              <w:cnfStyle w:val="000000000000" w:firstRow="0" w:lastRow="0" w:firstColumn="0" w:lastColumn="0" w:oddVBand="0" w:evenVBand="0" w:oddHBand="0" w:evenHBand="0" w:firstRowFirstColumn="0" w:firstRowLastColumn="0" w:lastRowFirstColumn="0" w:lastRowLastColumn="0"/>
            </w:pPr>
            <w:r>
              <w:t xml:space="preserve"> </w:t>
            </w:r>
          </w:p>
          <w:p w14:paraId="54051590" w14:textId="4D7028A6" w:rsidR="10D84E12" w:rsidRDefault="10D84E12">
            <w:pPr>
              <w:cnfStyle w:val="000000000000" w:firstRow="0" w:lastRow="0" w:firstColumn="0" w:lastColumn="0" w:oddVBand="0" w:evenVBand="0" w:oddHBand="0" w:evenHBand="0" w:firstRowFirstColumn="0" w:firstRowLastColumn="0" w:lastRowFirstColumn="0" w:lastRowLastColumn="0"/>
            </w:pPr>
            <w:r>
              <w:t xml:space="preserve"> </w:t>
            </w:r>
          </w:p>
          <w:p w14:paraId="3C6B9A27" w14:textId="470864E9" w:rsidR="10D84E12" w:rsidRDefault="10D84E12">
            <w:pPr>
              <w:cnfStyle w:val="000000000000" w:firstRow="0" w:lastRow="0" w:firstColumn="0" w:lastColumn="0" w:oddVBand="0" w:evenVBand="0" w:oddHBand="0" w:evenHBand="0" w:firstRowFirstColumn="0" w:firstRowLastColumn="0" w:lastRowFirstColumn="0" w:lastRowLastColumn="0"/>
            </w:pPr>
            <w:r>
              <w:t xml:space="preserve"> </w:t>
            </w:r>
          </w:p>
          <w:p w14:paraId="478F250D" w14:textId="46701A2D" w:rsidR="10D84E12" w:rsidRDefault="10D84E12">
            <w:pPr>
              <w:cnfStyle w:val="000000000000" w:firstRow="0" w:lastRow="0" w:firstColumn="0" w:lastColumn="0" w:oddVBand="0" w:evenVBand="0" w:oddHBand="0" w:evenHBand="0" w:firstRowFirstColumn="0" w:firstRowLastColumn="0" w:lastRowFirstColumn="0" w:lastRowLastColumn="0"/>
            </w:pPr>
            <w:r>
              <w:t xml:space="preserve"> </w:t>
            </w:r>
          </w:p>
          <w:p w14:paraId="0426CB57" w14:textId="77777777" w:rsidR="00E9186F" w:rsidRDefault="10D84E12">
            <w:pPr>
              <w:cnfStyle w:val="000000000000" w:firstRow="0" w:lastRow="0" w:firstColumn="0" w:lastColumn="0" w:oddVBand="0" w:evenVBand="0" w:oddHBand="0" w:evenHBand="0" w:firstRowFirstColumn="0" w:firstRowLastColumn="0" w:lastRowFirstColumn="0" w:lastRowLastColumn="0"/>
            </w:pPr>
            <w:r>
              <w:lastRenderedPageBreak/>
              <w:t xml:space="preserve"> </w:t>
            </w:r>
          </w:p>
          <w:p w14:paraId="366D83F6" w14:textId="5F53873E" w:rsidR="10D84E12" w:rsidRDefault="10D84E12">
            <w:pPr>
              <w:cnfStyle w:val="000000000000" w:firstRow="0" w:lastRow="0" w:firstColumn="0" w:lastColumn="0" w:oddVBand="0" w:evenVBand="0" w:oddHBand="0" w:evenHBand="0" w:firstRowFirstColumn="0" w:firstRowLastColumn="0" w:lastRowFirstColumn="0" w:lastRowLastColumn="0"/>
            </w:pPr>
            <w:r w:rsidRPr="10D84E12">
              <w:t>PA all 11%</w:t>
            </w:r>
            <w:r>
              <w:t xml:space="preserve"> </w:t>
            </w:r>
          </w:p>
          <w:p w14:paraId="220CC1B1" w14:textId="48C013F2" w:rsidR="10D84E12" w:rsidRDefault="10D84E12">
            <w:pPr>
              <w:cnfStyle w:val="000000000000" w:firstRow="0" w:lastRow="0" w:firstColumn="0" w:lastColumn="0" w:oddVBand="0" w:evenVBand="0" w:oddHBand="0" w:evenHBand="0" w:firstRowFirstColumn="0" w:firstRowLastColumn="0" w:lastRowFirstColumn="0" w:lastRowLastColumn="0"/>
            </w:pPr>
            <w:r w:rsidRPr="10D84E12">
              <w:t>PA Disadvantaged 22%</w:t>
            </w:r>
            <w:r>
              <w:t xml:space="preserve"> </w:t>
            </w:r>
          </w:p>
          <w:p w14:paraId="555579E4" w14:textId="4E1584B1" w:rsidR="10D84E12" w:rsidRDefault="10D84E12">
            <w:pPr>
              <w:cnfStyle w:val="000000000000" w:firstRow="0" w:lastRow="0" w:firstColumn="0" w:lastColumn="0" w:oddVBand="0" w:evenVBand="0" w:oddHBand="0" w:evenHBand="0" w:firstRowFirstColumn="0" w:firstRowLastColumn="0" w:lastRowFirstColumn="0" w:lastRowLastColumn="0"/>
            </w:pPr>
            <w:r w:rsidRPr="10D84E12">
              <w:t>Gap equivalent to 25 students</w:t>
            </w:r>
            <w:r>
              <w:t xml:space="preserve"> </w:t>
            </w:r>
          </w:p>
        </w:tc>
        <w:tc>
          <w:tcPr>
            <w:tcW w:w="2640" w:type="dxa"/>
            <w:shd w:val="clear" w:color="auto" w:fill="C0C0C0"/>
          </w:tcPr>
          <w:p w14:paraId="5AD960DA" w14:textId="73231267" w:rsidR="10D84E12" w:rsidRDefault="10D84E12">
            <w:pPr>
              <w:cnfStyle w:val="000000000000" w:firstRow="0" w:lastRow="0" w:firstColumn="0" w:lastColumn="0" w:oddVBand="0" w:evenVBand="0" w:oddHBand="0" w:evenHBand="0" w:firstRowFirstColumn="0" w:firstRowLastColumn="0" w:lastRowFirstColumn="0" w:lastRowLastColumn="0"/>
            </w:pPr>
            <w:r w:rsidRPr="10D84E12">
              <w:lastRenderedPageBreak/>
              <w:t xml:space="preserve">Boys A8 = 54.36 </w:t>
            </w:r>
            <w:r>
              <w:t xml:space="preserve"> </w:t>
            </w:r>
            <w:r w:rsidRPr="10D84E12">
              <w:rPr>
                <w:color w:val="FF0000"/>
              </w:rPr>
              <w:t>45.62</w:t>
            </w:r>
          </w:p>
          <w:p w14:paraId="626C27CF" w14:textId="4F33592C" w:rsidR="10D84E12" w:rsidRDefault="10D84E12">
            <w:pPr>
              <w:cnfStyle w:val="000000000000" w:firstRow="0" w:lastRow="0" w:firstColumn="0" w:lastColumn="0" w:oddVBand="0" w:evenVBand="0" w:oddHBand="0" w:evenHBand="0" w:firstRowFirstColumn="0" w:firstRowLastColumn="0" w:lastRowFirstColumn="0" w:lastRowLastColumn="0"/>
            </w:pPr>
            <w:r w:rsidRPr="10D84E12">
              <w:t>P8 rapid reduction in variance</w:t>
            </w:r>
            <w:r>
              <w:t xml:space="preserve"> </w:t>
            </w:r>
            <w:r w:rsidRPr="10D84E12">
              <w:rPr>
                <w:color w:val="FF0000"/>
              </w:rPr>
              <w:t>boys P8 -0.16 Gap -0.61 Gap has broadened but boys improved by +0.2, girls by +0.45</w:t>
            </w:r>
          </w:p>
          <w:p w14:paraId="6345622C" w14:textId="57EF0C81" w:rsidR="10D84E12" w:rsidRDefault="10D84E12">
            <w:pPr>
              <w:cnfStyle w:val="000000000000" w:firstRow="0" w:lastRow="0" w:firstColumn="0" w:lastColumn="0" w:oddVBand="0" w:evenVBand="0" w:oddHBand="0" w:evenHBand="0" w:firstRowFirstColumn="0" w:firstRowLastColumn="0" w:lastRowFirstColumn="0" w:lastRowLastColumn="0"/>
            </w:pPr>
            <w:r w:rsidRPr="10D84E12">
              <w:t xml:space="preserve">Girls A8 = 55.68 </w:t>
            </w:r>
            <w:r>
              <w:t xml:space="preserve"> </w:t>
            </w:r>
            <w:r w:rsidRPr="10D84E12">
              <w:rPr>
                <w:color w:val="FF0000"/>
              </w:rPr>
              <w:t>52.64</w:t>
            </w:r>
          </w:p>
          <w:p w14:paraId="51C1E975" w14:textId="732FD4A9" w:rsidR="10D84E12" w:rsidRDefault="10D84E12">
            <w:pPr>
              <w:cnfStyle w:val="000000000000" w:firstRow="0" w:lastRow="0" w:firstColumn="0" w:lastColumn="0" w:oddVBand="0" w:evenVBand="0" w:oddHBand="0" w:evenHBand="0" w:firstRowFirstColumn="0" w:firstRowLastColumn="0" w:lastRowFirstColumn="0" w:lastRowLastColumn="0"/>
            </w:pPr>
            <w:r w:rsidRPr="10D84E12">
              <w:t>P8 Positive</w:t>
            </w:r>
            <w:r>
              <w:t xml:space="preserve"> </w:t>
            </w:r>
            <w:r w:rsidRPr="10D84E12">
              <w:rPr>
                <w:color w:val="FF0000"/>
              </w:rPr>
              <w:t>+0.45</w:t>
            </w:r>
          </w:p>
          <w:p w14:paraId="5CCC742C" w14:textId="66B542AD" w:rsidR="10D84E12" w:rsidRDefault="10D84E12">
            <w:pPr>
              <w:cnfStyle w:val="000000000000" w:firstRow="0" w:lastRow="0" w:firstColumn="0" w:lastColumn="0" w:oddVBand="0" w:evenVBand="0" w:oddHBand="0" w:evenHBand="0" w:firstRowFirstColumn="0" w:firstRowLastColumn="0" w:lastRowFirstColumn="0" w:lastRowLastColumn="0"/>
            </w:pPr>
            <w:r>
              <w:t xml:space="preserve"> </w:t>
            </w:r>
          </w:p>
          <w:p w14:paraId="22785009" w14:textId="77777777" w:rsidR="00E9186F" w:rsidRDefault="10D84E12">
            <w:pPr>
              <w:cnfStyle w:val="000000000000" w:firstRow="0" w:lastRow="0" w:firstColumn="0" w:lastColumn="0" w:oddVBand="0" w:evenVBand="0" w:oddHBand="0" w:evenHBand="0" w:firstRowFirstColumn="0" w:firstRowLastColumn="0" w:lastRowFirstColumn="0" w:lastRowLastColumn="0"/>
            </w:pPr>
            <w:r>
              <w:lastRenderedPageBreak/>
              <w:t xml:space="preserve"> </w:t>
            </w:r>
          </w:p>
          <w:p w14:paraId="76FDAB08" w14:textId="7CA31C11" w:rsidR="10D84E12" w:rsidRDefault="10D84E12">
            <w:pPr>
              <w:cnfStyle w:val="000000000000" w:firstRow="0" w:lastRow="0" w:firstColumn="0" w:lastColumn="0" w:oddVBand="0" w:evenVBand="0" w:oddHBand="0" w:evenHBand="0" w:firstRowFirstColumn="0" w:firstRowLastColumn="0" w:lastRowFirstColumn="0" w:lastRowLastColumn="0"/>
            </w:pPr>
            <w:r w:rsidRPr="10D84E12">
              <w:t>PA less than 9%</w:t>
            </w:r>
            <w:r>
              <w:t xml:space="preserve"> </w:t>
            </w:r>
            <w:r w:rsidRPr="10D84E12">
              <w:rPr>
                <w:color w:val="FF0000"/>
              </w:rPr>
              <w:t>PA 11.9%</w:t>
            </w:r>
          </w:p>
          <w:p w14:paraId="3501E5EC" w14:textId="32A723DE" w:rsidR="10D84E12" w:rsidRDefault="10D84E12">
            <w:pPr>
              <w:cnfStyle w:val="000000000000" w:firstRow="0" w:lastRow="0" w:firstColumn="0" w:lastColumn="0" w:oddVBand="0" w:evenVBand="0" w:oddHBand="0" w:evenHBand="0" w:firstRowFirstColumn="0" w:firstRowLastColumn="0" w:lastRowFirstColumn="0" w:lastRowLastColumn="0"/>
            </w:pPr>
            <w:r w:rsidRPr="10D84E12">
              <w:rPr>
                <w:color w:val="FF0000"/>
              </w:rPr>
              <w:t xml:space="preserve">PA </w:t>
            </w:r>
            <w:proofErr w:type="spellStart"/>
            <w:r w:rsidRPr="10D84E12">
              <w:rPr>
                <w:color w:val="FF0000"/>
              </w:rPr>
              <w:t>disadv</w:t>
            </w:r>
            <w:proofErr w:type="spellEnd"/>
            <w:r w:rsidRPr="10D84E12">
              <w:rPr>
                <w:color w:val="FF0000"/>
              </w:rPr>
              <w:t xml:space="preserve"> = 27.52%</w:t>
            </w:r>
          </w:p>
          <w:p w14:paraId="458B3C3E" w14:textId="1AF69760" w:rsidR="10D84E12" w:rsidRDefault="10D84E12">
            <w:pPr>
              <w:cnfStyle w:val="000000000000" w:firstRow="0" w:lastRow="0" w:firstColumn="0" w:lastColumn="0" w:oddVBand="0" w:evenVBand="0" w:oddHBand="0" w:evenHBand="0" w:firstRowFirstColumn="0" w:firstRowLastColumn="0" w:lastRowFirstColumn="0" w:lastRowLastColumn="0"/>
            </w:pPr>
            <w:r w:rsidRPr="10D84E12">
              <w:t xml:space="preserve">Gap equivalent to </w:t>
            </w:r>
            <w:r>
              <w:t xml:space="preserve"> </w:t>
            </w:r>
          </w:p>
          <w:p w14:paraId="7FC43720" w14:textId="5F44F0F6" w:rsidR="10D84E12" w:rsidRDefault="10D84E12">
            <w:pPr>
              <w:cnfStyle w:val="000000000000" w:firstRow="0" w:lastRow="0" w:firstColumn="0" w:lastColumn="0" w:oddVBand="0" w:evenVBand="0" w:oddHBand="0" w:evenHBand="0" w:firstRowFirstColumn="0" w:firstRowLastColumn="0" w:lastRowFirstColumn="0" w:lastRowLastColumn="0"/>
            </w:pPr>
            <w:r w:rsidRPr="10D84E12">
              <w:t>17 students</w:t>
            </w:r>
            <w:r>
              <w:t xml:space="preserve"> </w:t>
            </w:r>
            <w:r w:rsidRPr="10D84E12">
              <w:rPr>
                <w:color w:val="FF0000"/>
              </w:rPr>
              <w:t>gap = 31 students</w:t>
            </w:r>
          </w:p>
          <w:p w14:paraId="0CFAC257" w14:textId="4FCCEDA9" w:rsidR="10D84E12" w:rsidRDefault="10D84E12">
            <w:pPr>
              <w:cnfStyle w:val="000000000000" w:firstRow="0" w:lastRow="0" w:firstColumn="0" w:lastColumn="0" w:oddVBand="0" w:evenVBand="0" w:oddHBand="0" w:evenHBand="0" w:firstRowFirstColumn="0" w:firstRowLastColumn="0" w:lastRowFirstColumn="0" w:lastRowLastColumn="0"/>
            </w:pPr>
            <w:r>
              <w:t xml:space="preserve"> </w:t>
            </w:r>
          </w:p>
          <w:p w14:paraId="255A3511" w14:textId="227694D1" w:rsidR="10D84E12" w:rsidRDefault="10D84E12">
            <w:pPr>
              <w:cnfStyle w:val="000000000000" w:firstRow="0" w:lastRow="0" w:firstColumn="0" w:lastColumn="0" w:oddVBand="0" w:evenVBand="0" w:oddHBand="0" w:evenHBand="0" w:firstRowFirstColumn="0" w:firstRowLastColumn="0" w:lastRowFirstColumn="0" w:lastRowLastColumn="0"/>
            </w:pPr>
            <w:r>
              <w:t xml:space="preserve"> </w:t>
            </w:r>
          </w:p>
          <w:p w14:paraId="73AC6045" w14:textId="28C166A5" w:rsidR="10D84E12" w:rsidRDefault="10D84E12">
            <w:pPr>
              <w:cnfStyle w:val="000000000000" w:firstRow="0" w:lastRow="0" w:firstColumn="0" w:lastColumn="0" w:oddVBand="0" w:evenVBand="0" w:oddHBand="0" w:evenHBand="0" w:firstRowFirstColumn="0" w:firstRowLastColumn="0" w:lastRowFirstColumn="0" w:lastRowLastColumn="0"/>
            </w:pPr>
            <w:r>
              <w:t xml:space="preserve"> </w:t>
            </w:r>
          </w:p>
        </w:tc>
        <w:tc>
          <w:tcPr>
            <w:tcW w:w="2445" w:type="dxa"/>
            <w:shd w:val="clear" w:color="auto" w:fill="C0C0C0"/>
          </w:tcPr>
          <w:p w14:paraId="07A83D6D" w14:textId="6A33D825"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r w:rsidRPr="00E9186F">
              <w:lastRenderedPageBreak/>
              <w:t xml:space="preserve">Boys P8 = move closer to neutral. </w:t>
            </w:r>
          </w:p>
          <w:p w14:paraId="11F79D2F" w14:textId="250A42E1"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p>
          <w:p w14:paraId="7384B229" w14:textId="4512AE24"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p>
          <w:p w14:paraId="21139687" w14:textId="71D901EC"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 </w:t>
            </w:r>
          </w:p>
          <w:p w14:paraId="2503FE8C" w14:textId="19DC735F"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p>
          <w:p w14:paraId="7DE72145" w14:textId="61262A3C"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p>
          <w:p w14:paraId="11523959" w14:textId="6B4B93B9"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p>
          <w:p w14:paraId="7568D59F" w14:textId="676875EA"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p>
          <w:p w14:paraId="65BB25E6" w14:textId="7D7BF273"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PA less than 7% </w:t>
            </w:r>
          </w:p>
          <w:p w14:paraId="45160558" w14:textId="046CDFD6"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Gap equivalent to 8 students </w:t>
            </w:r>
          </w:p>
          <w:p w14:paraId="487ECB74" w14:textId="3E768A83"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r w:rsidRPr="00E9186F">
              <w:t xml:space="preserve"> </w:t>
            </w:r>
          </w:p>
        </w:tc>
        <w:tc>
          <w:tcPr>
            <w:tcW w:w="2640" w:type="dxa"/>
            <w:shd w:val="clear" w:color="auto" w:fill="C0C0C0"/>
          </w:tcPr>
          <w:p w14:paraId="4FF5B2A3" w14:textId="75FBD57D"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r w:rsidRPr="00E9186F">
              <w:lastRenderedPageBreak/>
              <w:t xml:space="preserve"> Boys P8 neutral</w:t>
            </w:r>
          </w:p>
          <w:p w14:paraId="5A891F84" w14:textId="72B749CF"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 </w:t>
            </w:r>
          </w:p>
          <w:p w14:paraId="6BE1EF60" w14:textId="104CD409"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p>
          <w:p w14:paraId="7B319664" w14:textId="16D9E493"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p>
          <w:p w14:paraId="79171988" w14:textId="4EDEAB2B"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 </w:t>
            </w:r>
          </w:p>
          <w:p w14:paraId="0DFCA880" w14:textId="3C979DCF"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 </w:t>
            </w:r>
          </w:p>
          <w:p w14:paraId="6078D662" w14:textId="07E81D2C"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p>
          <w:p w14:paraId="4468C106" w14:textId="029E9FEC"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p>
          <w:p w14:paraId="3EB9FEC4" w14:textId="5FB57E73"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p>
          <w:p w14:paraId="5F30466F" w14:textId="1712EE89"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PA less than 5% </w:t>
            </w:r>
          </w:p>
          <w:p w14:paraId="3CD84EC3" w14:textId="2C2CC10C"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No gap </w:t>
            </w:r>
          </w:p>
          <w:p w14:paraId="371D6C79" w14:textId="4A808AED"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 </w:t>
            </w:r>
          </w:p>
          <w:p w14:paraId="19A118B1" w14:textId="690D1E2E"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 </w:t>
            </w:r>
          </w:p>
          <w:p w14:paraId="2B4BFE3C" w14:textId="5B3FC28A" w:rsidR="10D84E12" w:rsidRPr="00E9186F" w:rsidRDefault="10D84E12">
            <w:pPr>
              <w:cnfStyle w:val="000000000000" w:firstRow="0" w:lastRow="0" w:firstColumn="0" w:lastColumn="0" w:oddVBand="0" w:evenVBand="0" w:oddHBand="0" w:evenHBand="0" w:firstRowFirstColumn="0" w:firstRowLastColumn="0" w:lastRowFirstColumn="0" w:lastRowLastColumn="0"/>
            </w:pPr>
            <w:r w:rsidRPr="00E9186F">
              <w:t xml:space="preserve"> </w:t>
            </w:r>
          </w:p>
        </w:tc>
      </w:tr>
      <w:tr w:rsidR="10D84E12" w14:paraId="4A1385AF" w14:textId="77777777" w:rsidTr="10D84E12">
        <w:tc>
          <w:tcPr>
            <w:cnfStyle w:val="001000000000" w:firstRow="0" w:lastRow="0" w:firstColumn="1" w:lastColumn="0" w:oddVBand="0" w:evenVBand="0" w:oddHBand="0" w:evenHBand="0" w:firstRowFirstColumn="0" w:firstRowLastColumn="0" w:lastRowFirstColumn="0" w:lastRowLastColumn="0"/>
            <w:tcW w:w="3255" w:type="dxa"/>
            <w:shd w:val="clear" w:color="auto" w:fill="C0C0C0"/>
          </w:tcPr>
          <w:p w14:paraId="6525D4C3" w14:textId="592B9E54" w:rsidR="10D84E12" w:rsidRDefault="10D84E12" w:rsidP="10D84E12"/>
          <w:p w14:paraId="06773D64" w14:textId="752D68FB" w:rsidR="10D84E12" w:rsidRDefault="10D84E12" w:rsidP="10D84E12">
            <w:r w:rsidRPr="10D84E12">
              <w:t>Improve the performance of underachieving subjects (this target is new from 2017-18)</w:t>
            </w:r>
          </w:p>
        </w:tc>
        <w:tc>
          <w:tcPr>
            <w:tcW w:w="1575" w:type="dxa"/>
            <w:shd w:val="clear" w:color="auto" w:fill="C0C0C0"/>
          </w:tcPr>
          <w:p w14:paraId="42FB09D7" w14:textId="21BEF165" w:rsidR="10D84E12" w:rsidRDefault="10D84E12" w:rsidP="10D84E12">
            <w:pPr>
              <w:cnfStyle w:val="000000000000" w:firstRow="0" w:lastRow="0" w:firstColumn="0" w:lastColumn="0" w:oddVBand="0" w:evenVBand="0" w:oddHBand="0" w:evenHBand="0" w:firstRowFirstColumn="0" w:firstRowLastColumn="0" w:lastRowFirstColumn="0" w:lastRowLastColumn="0"/>
            </w:pPr>
          </w:p>
        </w:tc>
        <w:tc>
          <w:tcPr>
            <w:tcW w:w="2640" w:type="dxa"/>
            <w:shd w:val="clear" w:color="auto" w:fill="C0C0C0"/>
          </w:tcPr>
          <w:p w14:paraId="1B66BB9C" w14:textId="2A3886B3" w:rsidR="10D84E12" w:rsidRDefault="10D84E12" w:rsidP="10D84E12">
            <w:pPr>
              <w:cnfStyle w:val="000000000000" w:firstRow="0" w:lastRow="0" w:firstColumn="0" w:lastColumn="0" w:oddVBand="0" w:evenVBand="0" w:oddHBand="0" w:evenHBand="0" w:firstRowFirstColumn="0" w:firstRowLastColumn="0" w:lastRowFirstColumn="0" w:lastRowLastColumn="0"/>
            </w:pPr>
          </w:p>
        </w:tc>
        <w:tc>
          <w:tcPr>
            <w:tcW w:w="2445" w:type="dxa"/>
            <w:shd w:val="clear" w:color="auto" w:fill="C0C0C0"/>
          </w:tcPr>
          <w:p w14:paraId="7D78D724" w14:textId="0D507871"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p>
          <w:p w14:paraId="5146F70C" w14:textId="652D7FDD"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r w:rsidRPr="00E9186F">
              <w:rPr>
                <w:rFonts w:cs="Calibri"/>
              </w:rPr>
              <w:t xml:space="preserve">Underachieving subjects in 2017 will significantly close the gap between present progress levels and the national expectations. </w:t>
            </w:r>
          </w:p>
        </w:tc>
        <w:tc>
          <w:tcPr>
            <w:tcW w:w="2640" w:type="dxa"/>
            <w:shd w:val="clear" w:color="auto" w:fill="C0C0C0"/>
          </w:tcPr>
          <w:p w14:paraId="2EB852A4" w14:textId="17BD266D"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p>
          <w:p w14:paraId="6C15B099" w14:textId="1FD8A9F4" w:rsidR="10D84E12" w:rsidRPr="00E9186F" w:rsidRDefault="10D84E12" w:rsidP="10D84E12">
            <w:pPr>
              <w:cnfStyle w:val="000000000000" w:firstRow="0" w:lastRow="0" w:firstColumn="0" w:lastColumn="0" w:oddVBand="0" w:evenVBand="0" w:oddHBand="0" w:evenHBand="0" w:firstRowFirstColumn="0" w:firstRowLastColumn="0" w:lastRowFirstColumn="0" w:lastRowLastColumn="0"/>
            </w:pPr>
            <w:r w:rsidRPr="00E9186F">
              <w:t>All subjects will be performing at or above national expectations</w:t>
            </w:r>
          </w:p>
        </w:tc>
      </w:tr>
    </w:tbl>
    <w:p w14:paraId="596EA70D" w14:textId="25543D88" w:rsidR="00A24FDB" w:rsidRDefault="10D84E12" w:rsidP="16EB8584">
      <w:pPr>
        <w:spacing w:after="100" w:afterAutospacing="1"/>
      </w:pPr>
      <w:r w:rsidRPr="10D84E12">
        <w:rPr>
          <w:rFonts w:cs="Calibri"/>
        </w:rPr>
        <w:t xml:space="preserve"> </w:t>
      </w:r>
    </w:p>
    <w:p w14:paraId="1E1559AD" w14:textId="3CAE0BD7" w:rsidR="00A24FDB" w:rsidRDefault="00A24FDB" w:rsidP="10D84E12">
      <w:pPr>
        <w:spacing w:after="100" w:afterAutospacing="1"/>
        <w:rPr>
          <w:rFonts w:asciiTheme="minorHAnsi" w:eastAsiaTheme="minorEastAsia" w:hAnsiTheme="minorHAnsi" w:cstheme="minorBidi"/>
        </w:rPr>
      </w:pPr>
    </w:p>
    <w:p w14:paraId="5C500D71" w14:textId="77777777" w:rsidR="00E9186F" w:rsidRDefault="00E9186F" w:rsidP="07A612B8">
      <w:pPr>
        <w:spacing w:after="100" w:afterAutospacing="1"/>
        <w:rPr>
          <w:rFonts w:asciiTheme="minorHAnsi" w:eastAsiaTheme="minorEastAsia" w:hAnsiTheme="minorHAnsi" w:cstheme="minorBidi"/>
        </w:rPr>
      </w:pPr>
    </w:p>
    <w:p w14:paraId="0BB98DA0" w14:textId="438390EE" w:rsidR="004E5FAC" w:rsidRDefault="07A612B8" w:rsidP="07A612B8">
      <w:pPr>
        <w:spacing w:after="100" w:afterAutospacing="1"/>
        <w:rPr>
          <w:rFonts w:ascii="Arial" w:eastAsia="Arial" w:hAnsi="Arial" w:cs="Arial"/>
          <w:sz w:val="24"/>
          <w:szCs w:val="24"/>
          <w:lang w:val="en-GB"/>
        </w:rPr>
      </w:pPr>
      <w:r w:rsidRPr="07A612B8">
        <w:rPr>
          <w:rFonts w:asciiTheme="minorHAnsi" w:eastAsiaTheme="minorEastAsia" w:hAnsiTheme="minorHAnsi" w:cstheme="minorBidi"/>
          <w:sz w:val="20"/>
          <w:szCs w:val="20"/>
          <w:lang w:val="en-GB"/>
        </w:rPr>
        <w:t>The actions we shall take to achieve our targets are set out below.</w:t>
      </w:r>
    </w:p>
    <w:p w14:paraId="3ED66F96" w14:textId="7267C239" w:rsidR="005D5854" w:rsidRDefault="005D5854" w:rsidP="004135DE">
      <w:pPr>
        <w:spacing w:after="100" w:afterAutospacing="1"/>
        <w:rPr>
          <w:rFonts w:cs="Arial"/>
          <w:sz w:val="24"/>
          <w:szCs w:val="24"/>
          <w:lang w:val="en-GB"/>
        </w:rPr>
      </w:pPr>
    </w:p>
    <w:p w14:paraId="0ACDEABC" w14:textId="1E3C34CD" w:rsidR="00AA3A80" w:rsidRDefault="008C12C2" w:rsidP="004E5FAC">
      <w:pPr>
        <w:spacing w:after="0"/>
        <w:rPr>
          <w:rFonts w:cs="Arial"/>
          <w:b/>
          <w:color w:val="0000FF"/>
          <w:sz w:val="24"/>
          <w:szCs w:val="24"/>
          <w:u w:val="single"/>
          <w:lang w:val="en-GB"/>
        </w:rPr>
      </w:pPr>
      <w:r>
        <w:rPr>
          <w:rFonts w:ascii="Arial" w:eastAsia="Arial" w:hAnsi="Arial" w:cs="Arial"/>
          <w:noProof/>
          <w:sz w:val="24"/>
          <w:szCs w:val="24"/>
          <w:lang w:val="en-GB" w:eastAsia="en-GB"/>
        </w:rPr>
        <mc:AlternateContent>
          <mc:Choice Requires="wpc">
            <w:drawing>
              <wp:inline distT="0" distB="0" distL="0" distR="0" wp14:anchorId="06C25F63" wp14:editId="38AC4141">
                <wp:extent cx="8296275" cy="4124324"/>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Oval 4"/>
                        <wps:cNvSpPr/>
                        <wps:spPr>
                          <a:xfrm>
                            <a:off x="2905126" y="1504949"/>
                            <a:ext cx="2038350"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181350" y="1695450"/>
                            <a:ext cx="1501716" cy="71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88B149" w14:textId="77777777" w:rsidR="008C12C2" w:rsidRPr="008C65FB" w:rsidRDefault="008C12C2" w:rsidP="008C12C2">
                              <w:pPr>
                                <w:jc w:val="center"/>
                                <w:rPr>
                                  <w:sz w:val="18"/>
                                  <w:szCs w:val="18"/>
                                </w:rPr>
                              </w:pPr>
                              <w:r w:rsidRPr="008C65FB">
                                <w:rPr>
                                  <w:sz w:val="18"/>
                                  <w:szCs w:val="18"/>
                                </w:rPr>
                                <w:t>Reduce variances in outcomes for key groups and add value to all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wps:spPr>
                          <a:xfrm flipH="1" flipV="1">
                            <a:off x="2419350" y="1447800"/>
                            <a:ext cx="62865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371475" y="523875"/>
                            <a:ext cx="2124075" cy="10667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628650" y="742951"/>
                            <a:ext cx="1619249" cy="6000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61D6D" w14:textId="77777777" w:rsidR="008C12C2" w:rsidRDefault="008C12C2" w:rsidP="008C12C2">
                              <w:pPr>
                                <w:jc w:val="center"/>
                              </w:pPr>
                              <w:r>
                                <w:rPr>
                                  <w:rStyle w:val="normaltextrun"/>
                                  <w:rFonts w:asciiTheme="minorHAnsi" w:hAnsiTheme="minorHAnsi" w:cs="Arial"/>
                                  <w:sz w:val="18"/>
                                  <w:szCs w:val="18"/>
                                </w:rPr>
                                <w:t xml:space="preserve">Improve </w:t>
                              </w:r>
                              <w:r w:rsidRPr="00F74672">
                                <w:rPr>
                                  <w:rStyle w:val="normaltextrun"/>
                                  <w:rFonts w:asciiTheme="minorHAnsi" w:hAnsiTheme="minorHAnsi" w:cs="Arial"/>
                                  <w:sz w:val="18"/>
                                  <w:szCs w:val="18"/>
                                </w:rPr>
                                <w:t>reading, writing, spelling, punctuation</w:t>
                              </w:r>
                              <w:r>
                                <w:rPr>
                                  <w:rStyle w:val="normaltextrun"/>
                                  <w:rFonts w:ascii="Arial" w:hAnsi="Arial" w:cs="Arial"/>
                                </w:rPr>
                                <w:t xml:space="preserve"> </w:t>
                              </w:r>
                              <w:r w:rsidRPr="00F74672">
                                <w:rPr>
                                  <w:rStyle w:val="normaltextrun"/>
                                  <w:rFonts w:asciiTheme="minorHAnsi" w:hAnsiTheme="minorHAnsi" w:cs="Arial"/>
                                  <w:sz w:val="18"/>
                                  <w:szCs w:val="18"/>
                                </w:rPr>
                                <w:t>and grammar skills of all</w:t>
                              </w:r>
                              <w:r>
                                <w:rPr>
                                  <w:rStyle w:val="normaltextrun"/>
                                  <w:rFonts w:ascii="Arial" w:hAnsi="Arial" w:cs="Arial"/>
                                </w:rPr>
                                <w:t xml:space="preserve"> </w:t>
                              </w:r>
                              <w:r w:rsidRPr="00F74672">
                                <w:rPr>
                                  <w:rStyle w:val="normaltextrun"/>
                                  <w:rFonts w:asciiTheme="minorHAnsi" w:hAnsiTheme="minorHAnsi" w:cs="Arial"/>
                                  <w:sz w:val="18"/>
                                  <w:szCs w:val="18"/>
                                </w:rPr>
                                <w:t>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a:stCxn id="4" idx="0"/>
                        </wps:cNvCnPr>
                        <wps:spPr>
                          <a:xfrm flipV="1">
                            <a:off x="3924301" y="1038225"/>
                            <a:ext cx="9524" cy="4667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Oval 11"/>
                        <wps:cNvSpPr/>
                        <wps:spPr>
                          <a:xfrm>
                            <a:off x="2847975" y="152400"/>
                            <a:ext cx="2057400" cy="828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181350" y="381000"/>
                            <a:ext cx="14668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3CB9F" w14:textId="77777777" w:rsidR="008C12C2" w:rsidRDefault="008C12C2" w:rsidP="008C12C2">
                              <w:pPr>
                                <w:jc w:val="center"/>
                              </w:pPr>
                              <w:r w:rsidRPr="00F74672">
                                <w:rPr>
                                  <w:rStyle w:val="normaltextrun"/>
                                  <w:rFonts w:asciiTheme="minorHAnsi" w:hAnsiTheme="minorHAnsi" w:cs="Arial"/>
                                  <w:sz w:val="18"/>
                                  <w:szCs w:val="18"/>
                                </w:rPr>
                                <w:t>Continue to develop the curriculum</w:t>
                              </w:r>
                              <w:r w:rsidRPr="00F74672">
                                <w:rPr>
                                  <w:rStyle w:val="apple-converted-space"/>
                                  <w:rFonts w:asciiTheme="minorHAnsi" w:hAnsiTheme="minorHAnsi" w:cs="Arial"/>
                                  <w:sz w:val="18"/>
                                  <w:szCs w:val="18"/>
                                </w:rPr>
                                <w:t> </w:t>
                              </w:r>
                              <w:r w:rsidRPr="00F74672">
                                <w:rPr>
                                  <w:rStyle w:val="normaltextrun"/>
                                  <w:rFonts w:asciiTheme="minorHAnsi" w:hAnsiTheme="minorHAnsi" w:cs="Arial"/>
                                  <w:sz w:val="18"/>
                                  <w:szCs w:val="18"/>
                                </w:rPr>
                                <w:t>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flipV="1">
                            <a:off x="4895850" y="1419225"/>
                            <a:ext cx="98107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Oval 14"/>
                        <wps:cNvSpPr/>
                        <wps:spPr>
                          <a:xfrm>
                            <a:off x="5819775" y="552450"/>
                            <a:ext cx="1990725" cy="1095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6134100" y="866775"/>
                            <a:ext cx="15430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C75140" w14:textId="77777777" w:rsidR="008C12C2" w:rsidRPr="00F74672" w:rsidRDefault="008C12C2" w:rsidP="008C12C2">
                              <w:pPr>
                                <w:pStyle w:val="paragraph"/>
                                <w:spacing w:before="0" w:beforeAutospacing="0" w:after="0" w:afterAutospacing="0"/>
                                <w:jc w:val="center"/>
                                <w:textAlignment w:val="baseline"/>
                                <w:rPr>
                                  <w:rFonts w:asciiTheme="minorHAnsi" w:hAnsiTheme="minorHAnsi" w:cs="Segoe UI"/>
                                  <w:sz w:val="18"/>
                                  <w:szCs w:val="18"/>
                                </w:rPr>
                              </w:pPr>
                              <w:r w:rsidRPr="00F74672">
                                <w:rPr>
                                  <w:rStyle w:val="normaltextrun"/>
                                  <w:rFonts w:asciiTheme="minorHAnsi" w:hAnsiTheme="minorHAnsi" w:cs="Arial"/>
                                  <w:sz w:val="18"/>
                                  <w:szCs w:val="18"/>
                                </w:rPr>
                                <w:t>Improve</w:t>
                              </w:r>
                              <w:r w:rsidRPr="00F74672">
                                <w:rPr>
                                  <w:rStyle w:val="apple-converted-space"/>
                                  <w:rFonts w:asciiTheme="minorHAnsi" w:hAnsiTheme="minorHAnsi" w:cs="Arial"/>
                                  <w:sz w:val="18"/>
                                  <w:szCs w:val="18"/>
                                </w:rPr>
                                <w:t> </w:t>
                              </w:r>
                              <w:r w:rsidRPr="00F74672">
                                <w:rPr>
                                  <w:rStyle w:val="normaltextrun"/>
                                  <w:rFonts w:asciiTheme="minorHAnsi" w:hAnsiTheme="minorHAnsi" w:cs="Arial"/>
                                  <w:sz w:val="18"/>
                                  <w:szCs w:val="18"/>
                                </w:rPr>
                                <w:t>planning</w:t>
                              </w:r>
                              <w:r w:rsidRPr="00F74672">
                                <w:rPr>
                                  <w:rStyle w:val="apple-converted-space"/>
                                  <w:rFonts w:asciiTheme="minorHAnsi" w:hAnsiTheme="minorHAnsi" w:cs="Arial"/>
                                  <w:sz w:val="18"/>
                                  <w:szCs w:val="18"/>
                                </w:rPr>
                                <w:t> </w:t>
                              </w:r>
                              <w:r w:rsidRPr="00F74672">
                                <w:rPr>
                                  <w:rStyle w:val="normaltextrun"/>
                                  <w:rFonts w:asciiTheme="minorHAnsi" w:hAnsiTheme="minorHAnsi" w:cs="Arial"/>
                                  <w:sz w:val="18"/>
                                  <w:szCs w:val="18"/>
                                </w:rPr>
                                <w:t>to</w:t>
                              </w:r>
                              <w:r w:rsidRPr="00F74672">
                                <w:rPr>
                                  <w:rStyle w:val="apple-converted-space"/>
                                  <w:rFonts w:asciiTheme="minorHAnsi" w:hAnsiTheme="minorHAnsi" w:cs="Arial"/>
                                  <w:sz w:val="18"/>
                                  <w:szCs w:val="18"/>
                                </w:rPr>
                                <w:t> </w:t>
                              </w:r>
                              <w:r w:rsidRPr="00F74672">
                                <w:rPr>
                                  <w:rStyle w:val="normaltextrun"/>
                                  <w:rFonts w:asciiTheme="minorHAnsi" w:hAnsiTheme="minorHAnsi" w:cs="Arial"/>
                                  <w:sz w:val="18"/>
                                  <w:szCs w:val="18"/>
                                </w:rPr>
                                <w:t>secure</w:t>
                              </w:r>
                              <w:r w:rsidRPr="00F74672">
                                <w:rPr>
                                  <w:rStyle w:val="apple-converted-space"/>
                                  <w:rFonts w:asciiTheme="minorHAnsi" w:hAnsiTheme="minorHAnsi" w:cs="Arial"/>
                                  <w:sz w:val="18"/>
                                  <w:szCs w:val="18"/>
                                </w:rPr>
                                <w:t> </w:t>
                              </w:r>
                              <w:r w:rsidRPr="00F74672">
                                <w:rPr>
                                  <w:rStyle w:val="normaltextrun"/>
                                  <w:rFonts w:asciiTheme="minorHAnsi" w:hAnsiTheme="minorHAnsi" w:cs="Arial"/>
                                  <w:sz w:val="18"/>
                                  <w:szCs w:val="18"/>
                                </w:rPr>
                                <w:t>progress for learners.</w:t>
                              </w:r>
                            </w:p>
                            <w:p w14:paraId="1E84F0D3" w14:textId="77777777" w:rsidR="008C12C2" w:rsidRDefault="008C12C2" w:rsidP="008C1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flipH="1">
                            <a:off x="2266950" y="2381250"/>
                            <a:ext cx="8477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a:off x="485775" y="2247900"/>
                            <a:ext cx="1762124" cy="962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733425" y="2581276"/>
                            <a:ext cx="13049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1789B2" w14:textId="77777777" w:rsidR="008C12C2" w:rsidRPr="00F74672" w:rsidRDefault="008C12C2" w:rsidP="008C12C2">
                              <w:pPr>
                                <w:pStyle w:val="paragraph"/>
                                <w:spacing w:before="0" w:beforeAutospacing="0" w:after="0" w:afterAutospacing="0"/>
                                <w:jc w:val="center"/>
                                <w:textAlignment w:val="baseline"/>
                                <w:rPr>
                                  <w:rFonts w:asciiTheme="minorHAnsi" w:hAnsiTheme="minorHAnsi" w:cs="Segoe UI"/>
                                  <w:sz w:val="18"/>
                                  <w:szCs w:val="18"/>
                                </w:rPr>
                              </w:pPr>
                              <w:r w:rsidRPr="00F74672">
                                <w:rPr>
                                  <w:rStyle w:val="normaltextrun"/>
                                  <w:rFonts w:asciiTheme="minorHAnsi" w:hAnsiTheme="minorHAnsi" w:cs="Arial"/>
                                  <w:sz w:val="18"/>
                                  <w:szCs w:val="18"/>
                                </w:rPr>
                                <w:t>Train and support staff</w:t>
                              </w:r>
                              <w:r w:rsidRPr="00F74672">
                                <w:rPr>
                                  <w:rStyle w:val="apple-converted-space"/>
                                  <w:rFonts w:asciiTheme="minorHAnsi" w:hAnsiTheme="minorHAnsi" w:cs="Arial"/>
                                  <w:sz w:val="18"/>
                                  <w:szCs w:val="18"/>
                                </w:rPr>
                                <w:t> </w:t>
                              </w:r>
                            </w:p>
                            <w:p w14:paraId="3B0A5099" w14:textId="77777777" w:rsidR="008C12C2" w:rsidRDefault="008C12C2" w:rsidP="008C1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a:stCxn id="4" idx="5"/>
                        </wps:cNvCnPr>
                        <wps:spPr>
                          <a:xfrm>
                            <a:off x="4644967" y="2407390"/>
                            <a:ext cx="860483" cy="3072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Oval 20"/>
                        <wps:cNvSpPr/>
                        <wps:spPr>
                          <a:xfrm>
                            <a:off x="5848350" y="2257425"/>
                            <a:ext cx="2133600" cy="971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6153149" y="2407390"/>
                            <a:ext cx="1562101" cy="669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2DCD2" w14:textId="77777777" w:rsidR="008C12C2" w:rsidRPr="00F74672" w:rsidRDefault="008C12C2" w:rsidP="008C12C2">
                              <w:pPr>
                                <w:pStyle w:val="paragraph"/>
                                <w:spacing w:before="0" w:beforeAutospacing="0" w:after="0" w:afterAutospacing="0"/>
                                <w:jc w:val="center"/>
                                <w:textAlignment w:val="baseline"/>
                                <w:rPr>
                                  <w:rFonts w:asciiTheme="minorHAnsi" w:hAnsiTheme="minorHAnsi" w:cs="Segoe UI"/>
                                  <w:sz w:val="18"/>
                                  <w:szCs w:val="18"/>
                                </w:rPr>
                              </w:pPr>
                              <w:r w:rsidRPr="00F74672">
                                <w:rPr>
                                  <w:rStyle w:val="normaltextrun"/>
                                  <w:rFonts w:asciiTheme="minorHAnsi" w:hAnsiTheme="minorHAnsi" w:cs="Arial"/>
                                  <w:sz w:val="18"/>
                                  <w:szCs w:val="18"/>
                                </w:rPr>
                                <w:t>Remove barriers to achievement</w:t>
                              </w:r>
                              <w:r w:rsidRPr="00F74672">
                                <w:rPr>
                                  <w:rStyle w:val="apple-converted-space"/>
                                  <w:rFonts w:asciiTheme="minorHAnsi" w:hAnsiTheme="minorHAnsi" w:cs="Arial"/>
                                  <w:sz w:val="18"/>
                                  <w:szCs w:val="18"/>
                                </w:rPr>
                                <w:t> </w:t>
                              </w:r>
                              <w:r w:rsidRPr="00F74672">
                                <w:rPr>
                                  <w:rStyle w:val="normaltextrun"/>
                                  <w:rFonts w:asciiTheme="minorHAnsi" w:hAnsiTheme="minorHAnsi" w:cs="Arial"/>
                                  <w:sz w:val="18"/>
                                  <w:szCs w:val="18"/>
                                </w:rPr>
                                <w:t>by improving attendance and attitudes to</w:t>
                              </w:r>
                              <w:r w:rsidRPr="00F74672">
                                <w:rPr>
                                  <w:rStyle w:val="apple-converted-space"/>
                                  <w:rFonts w:asciiTheme="minorHAnsi" w:hAnsiTheme="minorHAnsi" w:cs="Arial"/>
                                  <w:sz w:val="18"/>
                                  <w:szCs w:val="18"/>
                                </w:rPr>
                                <w:t> </w:t>
                              </w:r>
                              <w:r w:rsidRPr="00F74672">
                                <w:rPr>
                                  <w:rStyle w:val="normaltextrun"/>
                                  <w:rFonts w:asciiTheme="minorHAnsi" w:hAnsiTheme="minorHAnsi" w:cs="Arial"/>
                                  <w:sz w:val="18"/>
                                  <w:szCs w:val="18"/>
                                </w:rPr>
                                <w:t>learning</w:t>
                              </w:r>
                            </w:p>
                            <w:p w14:paraId="6F9E1298" w14:textId="77777777" w:rsidR="008C12C2" w:rsidRDefault="008C12C2" w:rsidP="008C1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3933825" y="2657066"/>
                            <a:ext cx="0" cy="4671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Oval 22"/>
                        <wps:cNvSpPr/>
                        <wps:spPr>
                          <a:xfrm>
                            <a:off x="3048001" y="3208445"/>
                            <a:ext cx="1771650" cy="75296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3238500" y="3342750"/>
                            <a:ext cx="1343025" cy="4481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129D4" w14:textId="11C11E18" w:rsidR="008C12C2" w:rsidRPr="008C12C2" w:rsidRDefault="008C12C2" w:rsidP="008C12C2">
                              <w:pPr>
                                <w:jc w:val="center"/>
                                <w:rPr>
                                  <w:sz w:val="18"/>
                                  <w:szCs w:val="18"/>
                                </w:rPr>
                              </w:pPr>
                              <w:r>
                                <w:rPr>
                                  <w:sz w:val="18"/>
                                  <w:szCs w:val="18"/>
                                </w:rPr>
                                <w:t>Deliver the school’s Pupil Premium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Canvas 3" style="width:653.25pt;height:324.75pt;mso-position-horizontal-relative:char;mso-position-vertical-relative:line" coordsize="82962,41236" o:spid="_x0000_s1028" editas="canvas" w14:anchorId="06C25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9" style="position:absolute;width:82962;height:41236;visibility:visible;mso-wrap-style:square" type="#_x0000_t75">
                  <v:fill o:detectmouseclick="t"/>
                  <v:path o:connecttype="none"/>
                </v:shape>
                <v:oval id="Oval 4" style="position:absolute;left:29051;top:15049;width:20383;height:10573;visibility:visible;mso-wrap-style:square;v-text-anchor:middle" o:spid="_x0000_s1030" fillcolor="#5b9bd5 [3204]" strokecolor="#1f4d78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">
                  <v:stroke joinstyle="miter"/>
                </v:oval>
                <v:shape id="Text Box 6" style="position:absolute;left:31813;top:16954;width:15017;height:7119;visibility:visible;mso-wrap-style:square;v-text-anchor:top" o:spid="_x0000_s1031"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v:textbox>
                    <w:txbxContent>
                      <w:p w:rsidRPr="008C65FB" w:rsidR="008C12C2" w:rsidP="008C12C2" w:rsidRDefault="008C12C2" w14:paraId="4788B149" w14:textId="77777777">
                        <w:pPr>
                          <w:jc w:val="center"/>
                          <w:rPr>
                            <w:sz w:val="18"/>
                            <w:szCs w:val="18"/>
                          </w:rPr>
                        </w:pPr>
                        <w:r w:rsidRPr="008C65FB">
                          <w:rPr>
                            <w:sz w:val="18"/>
                            <w:szCs w:val="18"/>
                          </w:rPr>
                          <w:t>Reduce variances in outcomes for key groups and add value to all students</w:t>
                        </w:r>
                      </w:p>
                    </w:txbxContent>
                  </v:textbox>
                </v:shape>
                <v:shapetype id="_x0000_t32" coordsize="21600,21600" o:oned="t" filled="f" o:spt="32" path="m,l21600,21600e">
                  <v:path fillok="f" arrowok="t" o:connecttype="none"/>
                  <o:lock v:ext="edit" shapetype="t"/>
                </v:shapetype>
                <v:shape id="Straight Arrow Connector 7" style="position:absolute;left:24193;top:14478;width:6287;height:3524;flip:x y;visibility:visible;mso-wrap-style:square" o:spid="_x0000_s1032" strokecolor="#5b9bd5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">
                  <v:stroke joinstyle="miter" endarrow="block"/>
                </v:shape>
                <v:oval id="Oval 8" style="position:absolute;left:3714;top:5238;width:21241;height:10668;visibility:visible;mso-wrap-style:square;v-text-anchor:middle" o:spid="_x0000_s1033" fillcolor="#5b9bd5 [3204]" strokecolor="#1f4d78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">
                  <v:stroke joinstyle="miter"/>
                </v:oval>
                <v:shape id="Text Box 9" style="position:absolute;left:6286;top:7429;width:16192;height:6001;visibility:visible;mso-wrap-style:square;v-text-anchor:top" o:spid="_x0000_s103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v:textbox>
                    <w:txbxContent>
                      <w:p w:rsidR="008C12C2" w:rsidP="008C12C2" w:rsidRDefault="008C12C2" w14:paraId="62061D6D" w14:textId="77777777">
                        <w:pPr>
                          <w:jc w:val="center"/>
                        </w:pPr>
                        <w:r>
                          <w:rPr>
                            <w:rStyle w:val="normaltextrun"/>
                            <w:rFonts w:cs="Arial" w:asciiTheme="minorHAnsi" w:hAnsiTheme="minorHAnsi"/>
                            <w:sz w:val="18"/>
                            <w:szCs w:val="18"/>
                          </w:rPr>
                          <w:t xml:space="preserve">Improve </w:t>
                        </w:r>
                        <w:r w:rsidRPr="00F74672">
                          <w:rPr>
                            <w:rStyle w:val="normaltextrun"/>
                            <w:rFonts w:cs="Arial" w:asciiTheme="minorHAnsi" w:hAnsiTheme="minorHAnsi"/>
                            <w:sz w:val="18"/>
                            <w:szCs w:val="18"/>
                          </w:rPr>
                          <w:t>reading, writing, spelling, punctuation</w:t>
                        </w:r>
                        <w:r>
                          <w:rPr>
                            <w:rStyle w:val="normaltextrun"/>
                            <w:rFonts w:ascii="Arial" w:hAnsi="Arial" w:cs="Arial"/>
                          </w:rPr>
                          <w:t xml:space="preserve"> </w:t>
                        </w:r>
                        <w:r w:rsidRPr="00F74672">
                          <w:rPr>
                            <w:rStyle w:val="normaltextrun"/>
                            <w:rFonts w:cs="Arial" w:asciiTheme="minorHAnsi" w:hAnsiTheme="minorHAnsi"/>
                            <w:sz w:val="18"/>
                            <w:szCs w:val="18"/>
                          </w:rPr>
                          <w:t>and grammar skills of all</w:t>
                        </w:r>
                        <w:r>
                          <w:rPr>
                            <w:rStyle w:val="normaltextrun"/>
                            <w:rFonts w:ascii="Arial" w:hAnsi="Arial" w:cs="Arial"/>
                          </w:rPr>
                          <w:t xml:space="preserve"> </w:t>
                        </w:r>
                        <w:r w:rsidRPr="00F74672">
                          <w:rPr>
                            <w:rStyle w:val="normaltextrun"/>
                            <w:rFonts w:cs="Arial" w:asciiTheme="minorHAnsi" w:hAnsiTheme="minorHAnsi"/>
                            <w:sz w:val="18"/>
                            <w:szCs w:val="18"/>
                          </w:rPr>
                          <w:t>learners</w:t>
                        </w:r>
                      </w:p>
                    </w:txbxContent>
                  </v:textbox>
                </v:shape>
                <v:shape id="Straight Arrow Connector 10" style="position:absolute;left:39243;top:10382;width:95;height:4667;flip:y;visibility:visible;mso-wrap-style:square" o:spid="_x0000_s1035" strokecolor="#5b9bd5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dO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jlFxlAr34BAAD//wMAUEsBAi0AFAAGAAgAAAAhANvh9svuAAAAhQEAABMAAAAAAAAA&#10;AAAAAAAAAAAAAFtDb250ZW50X1R5cGVzXS54bWxQSwECLQAUAAYACAAAACEAWvQsW78AAAAVAQAA&#10;CwAAAAAAAAAAAAAAAAAfAQAAX3JlbHMvLnJlbHNQSwECLQAUAAYACAAAACEA0uP3TsYAAADbAAAA&#10;DwAAAAAAAAAAAAAAAAAHAgAAZHJzL2Rvd25yZXYueG1sUEsFBgAAAAADAAMAtwAAAPoCAAAAAA==&#10;">
                  <v:stroke joinstyle="miter" endarrow="block"/>
                </v:shape>
                <v:oval id="Oval 11" style="position:absolute;left:28479;top:1524;width:20574;height:8286;visibility:visible;mso-wrap-style:square;v-text-anchor:middle" o:spid="_x0000_s1036" fillcolor="#5b9bd5 [3204]" strokecolor="#1f4d78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">
                  <v:stroke joinstyle="miter"/>
                </v:oval>
                <v:shape id="Text Box 12" style="position:absolute;left:31813;top:3810;width:14669;height:4000;visibility:visible;mso-wrap-style:square;v-text-anchor:top" o:spid="_x0000_s103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v:textbox>
                    <w:txbxContent>
                      <w:p w:rsidR="008C12C2" w:rsidP="008C12C2" w:rsidRDefault="008C12C2" w14:paraId="1FA3CB9F" w14:textId="77777777">
                        <w:pPr>
                          <w:jc w:val="center"/>
                        </w:pPr>
                        <w:r w:rsidRPr="00F74672">
                          <w:rPr>
                            <w:rStyle w:val="normaltextrun"/>
                            <w:rFonts w:cs="Arial" w:asciiTheme="minorHAnsi" w:hAnsiTheme="minorHAnsi"/>
                            <w:sz w:val="18"/>
                            <w:szCs w:val="18"/>
                          </w:rPr>
                          <w:t>Continue to develop the curriculum</w:t>
                        </w:r>
                        <w:r w:rsidRPr="00F74672">
                          <w:rPr>
                            <w:rStyle w:val="apple-converted-space"/>
                            <w:rFonts w:cs="Arial" w:asciiTheme="minorHAnsi" w:hAnsiTheme="minorHAnsi"/>
                            <w:sz w:val="18"/>
                            <w:szCs w:val="18"/>
                          </w:rPr>
                          <w:t> </w:t>
                        </w:r>
                        <w:r w:rsidRPr="00F74672">
                          <w:rPr>
                            <w:rStyle w:val="normaltextrun"/>
                            <w:rFonts w:cs="Arial" w:asciiTheme="minorHAnsi" w:hAnsiTheme="minorHAnsi"/>
                            <w:sz w:val="18"/>
                            <w:szCs w:val="18"/>
                          </w:rPr>
                          <w:t>and assessment</w:t>
                        </w:r>
                      </w:p>
                    </w:txbxContent>
                  </v:textbox>
                </v:shape>
                <v:shape id="Straight Arrow Connector 13" style="position:absolute;left:48958;top:14192;width:9811;height:4477;flip:y;visibility:visible;mso-wrap-style:square" o:spid="_x0000_s1038" strokecolor="#5b9bd5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">
                  <v:stroke joinstyle="miter" endarrow="block"/>
                </v:shape>
                <v:oval id="Oval 14" style="position:absolute;left:58197;top:5524;width:19908;height:10954;visibility:visible;mso-wrap-style:square;v-text-anchor:middle" o:spid="_x0000_s1039" fillcolor="#5b9bd5 [3204]" strokecolor="#1f4d78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">
                  <v:stroke joinstyle="miter"/>
                </v:oval>
                <v:shape id="Text Box 15" style="position:absolute;left:61341;top:8667;width:15430;height:4668;visibility:visible;mso-wrap-style:square;v-text-anchor:top" o:spid="_x0000_s1040"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v:textbox>
                    <w:txbxContent>
                      <w:p w:rsidRPr="00F74672" w:rsidR="008C12C2" w:rsidP="008C12C2" w:rsidRDefault="008C12C2" w14:paraId="69C75140" w14:textId="77777777">
                        <w:pPr>
                          <w:pStyle w:val="paragraph"/>
                          <w:spacing w:before="0" w:beforeAutospacing="0" w:after="0" w:afterAutospacing="0"/>
                          <w:jc w:val="center"/>
                          <w:textAlignment w:val="baseline"/>
                          <w:rPr>
                            <w:rFonts w:cs="Segoe UI" w:asciiTheme="minorHAnsi" w:hAnsiTheme="minorHAnsi"/>
                            <w:sz w:val="18"/>
                            <w:szCs w:val="18"/>
                          </w:rPr>
                        </w:pPr>
                        <w:r w:rsidRPr="00F74672">
                          <w:rPr>
                            <w:rStyle w:val="normaltextrun"/>
                            <w:rFonts w:cs="Arial" w:asciiTheme="minorHAnsi" w:hAnsiTheme="minorHAnsi"/>
                            <w:sz w:val="18"/>
                            <w:szCs w:val="18"/>
                          </w:rPr>
                          <w:t>Improve</w:t>
                        </w:r>
                        <w:r w:rsidRPr="00F74672">
                          <w:rPr>
                            <w:rStyle w:val="apple-converted-space"/>
                            <w:rFonts w:cs="Arial" w:asciiTheme="minorHAnsi" w:hAnsiTheme="minorHAnsi"/>
                            <w:sz w:val="18"/>
                            <w:szCs w:val="18"/>
                          </w:rPr>
                          <w:t> </w:t>
                        </w:r>
                        <w:r w:rsidRPr="00F74672">
                          <w:rPr>
                            <w:rStyle w:val="normaltextrun"/>
                            <w:rFonts w:cs="Arial" w:asciiTheme="minorHAnsi" w:hAnsiTheme="minorHAnsi"/>
                            <w:sz w:val="18"/>
                            <w:szCs w:val="18"/>
                          </w:rPr>
                          <w:t>planning</w:t>
                        </w:r>
                        <w:r w:rsidRPr="00F74672">
                          <w:rPr>
                            <w:rStyle w:val="apple-converted-space"/>
                            <w:rFonts w:cs="Arial" w:asciiTheme="minorHAnsi" w:hAnsiTheme="minorHAnsi"/>
                            <w:sz w:val="18"/>
                            <w:szCs w:val="18"/>
                          </w:rPr>
                          <w:t> </w:t>
                        </w:r>
                        <w:r w:rsidRPr="00F74672">
                          <w:rPr>
                            <w:rStyle w:val="normaltextrun"/>
                            <w:rFonts w:cs="Arial" w:asciiTheme="minorHAnsi" w:hAnsiTheme="minorHAnsi"/>
                            <w:sz w:val="18"/>
                            <w:szCs w:val="18"/>
                          </w:rPr>
                          <w:t>to</w:t>
                        </w:r>
                        <w:r w:rsidRPr="00F74672">
                          <w:rPr>
                            <w:rStyle w:val="apple-converted-space"/>
                            <w:rFonts w:cs="Arial" w:asciiTheme="minorHAnsi" w:hAnsiTheme="minorHAnsi"/>
                            <w:sz w:val="18"/>
                            <w:szCs w:val="18"/>
                          </w:rPr>
                          <w:t> </w:t>
                        </w:r>
                        <w:r w:rsidRPr="00F74672">
                          <w:rPr>
                            <w:rStyle w:val="normaltextrun"/>
                            <w:rFonts w:cs="Arial" w:asciiTheme="minorHAnsi" w:hAnsiTheme="minorHAnsi"/>
                            <w:sz w:val="18"/>
                            <w:szCs w:val="18"/>
                          </w:rPr>
                          <w:t>secure</w:t>
                        </w:r>
                        <w:r w:rsidRPr="00F74672">
                          <w:rPr>
                            <w:rStyle w:val="apple-converted-space"/>
                            <w:rFonts w:cs="Arial" w:asciiTheme="minorHAnsi" w:hAnsiTheme="minorHAnsi"/>
                            <w:sz w:val="18"/>
                            <w:szCs w:val="18"/>
                          </w:rPr>
                          <w:t> </w:t>
                        </w:r>
                        <w:r w:rsidRPr="00F74672">
                          <w:rPr>
                            <w:rStyle w:val="normaltextrun"/>
                            <w:rFonts w:cs="Arial" w:asciiTheme="minorHAnsi" w:hAnsiTheme="minorHAnsi"/>
                            <w:sz w:val="18"/>
                            <w:szCs w:val="18"/>
                          </w:rPr>
                          <w:t>progress for learners.</w:t>
                        </w:r>
                      </w:p>
                      <w:p w:rsidR="008C12C2" w:rsidP="008C12C2" w:rsidRDefault="008C12C2" w14:paraId="1E84F0D3" w14:textId="77777777"/>
                    </w:txbxContent>
                  </v:textbox>
                </v:shape>
                <v:shape id="Straight Arrow Connector 16" style="position:absolute;left:22669;top:23812;width:8477;height:3810;flip:x;visibility:visible;mso-wrap-style:square" o:spid="_x0000_s1041" strokecolor="#5b9bd5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">
                  <v:stroke joinstyle="miter" endarrow="block"/>
                </v:shape>
                <v:oval id="Oval 17" style="position:absolute;left:4857;top:22479;width:17621;height:9620;visibility:visible;mso-wrap-style:square;v-text-anchor:middle" o:spid="_x0000_s1042" fillcolor="#5b9bd5 [3204]" strokecolor="#1f4d78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">
                  <v:stroke joinstyle="miter"/>
                </v:oval>
                <v:shape id="Text Box 18" style="position:absolute;left:7334;top:25812;width:13049;height:2667;visibility:visible;mso-wrap-style:square;v-text-anchor:top" o:spid="_x0000_s104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v:textbox>
                    <w:txbxContent>
                      <w:p w:rsidRPr="00F74672" w:rsidR="008C12C2" w:rsidP="008C12C2" w:rsidRDefault="008C12C2" w14:paraId="6D1789B2" w14:textId="77777777">
                        <w:pPr>
                          <w:pStyle w:val="paragraph"/>
                          <w:spacing w:before="0" w:beforeAutospacing="0" w:after="0" w:afterAutospacing="0"/>
                          <w:jc w:val="center"/>
                          <w:textAlignment w:val="baseline"/>
                          <w:rPr>
                            <w:rFonts w:cs="Segoe UI" w:asciiTheme="minorHAnsi" w:hAnsiTheme="minorHAnsi"/>
                            <w:sz w:val="18"/>
                            <w:szCs w:val="18"/>
                          </w:rPr>
                        </w:pPr>
                        <w:r w:rsidRPr="00F74672">
                          <w:rPr>
                            <w:rStyle w:val="normaltextrun"/>
                            <w:rFonts w:cs="Arial" w:asciiTheme="minorHAnsi" w:hAnsiTheme="minorHAnsi"/>
                            <w:sz w:val="18"/>
                            <w:szCs w:val="18"/>
                          </w:rPr>
                          <w:t>Train and support staff</w:t>
                        </w:r>
                        <w:r w:rsidRPr="00F74672">
                          <w:rPr>
                            <w:rStyle w:val="apple-converted-space"/>
                            <w:rFonts w:cs="Arial" w:asciiTheme="minorHAnsi" w:hAnsiTheme="minorHAnsi"/>
                            <w:sz w:val="18"/>
                            <w:szCs w:val="18"/>
                          </w:rPr>
                          <w:t> </w:t>
                        </w:r>
                      </w:p>
                      <w:p w:rsidR="008C12C2" w:rsidP="008C12C2" w:rsidRDefault="008C12C2" w14:paraId="3B0A5099" w14:textId="77777777"/>
                    </w:txbxContent>
                  </v:textbox>
                </v:shape>
                <v:shape id="Straight Arrow Connector 19" style="position:absolute;left:46449;top:24073;width:8605;height:3073;visibility:visible;mso-wrap-style:square" o:spid="_x0000_s1044" strokecolor="#5b9bd5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v:stroke joinstyle="miter" endarrow="block"/>
                </v:shape>
                <v:oval id="Oval 20" style="position:absolute;left:58483;top:22574;width:21336;height:9715;visibility:visible;mso-wrap-style:square;v-text-anchor:middle" o:spid="_x0000_s1045" fillcolor="#5b9bd5 [3204]" strokecolor="#1f4d78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">
                  <v:stroke joinstyle="miter"/>
                </v:oval>
                <v:shape id="Text Box 21" style="position:absolute;left:61531;top:24073;width:15621;height:6692;visibility:visible;mso-wrap-style:square;v-text-anchor:top" o:spid="_x0000_s104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v:textbox>
                    <w:txbxContent>
                      <w:p w:rsidRPr="00F74672" w:rsidR="008C12C2" w:rsidP="008C12C2" w:rsidRDefault="008C12C2" w14:paraId="15C2DCD2" w14:textId="77777777">
                        <w:pPr>
                          <w:pStyle w:val="paragraph"/>
                          <w:spacing w:before="0" w:beforeAutospacing="0" w:after="0" w:afterAutospacing="0"/>
                          <w:jc w:val="center"/>
                          <w:textAlignment w:val="baseline"/>
                          <w:rPr>
                            <w:rFonts w:cs="Segoe UI" w:asciiTheme="minorHAnsi" w:hAnsiTheme="minorHAnsi"/>
                            <w:sz w:val="18"/>
                            <w:szCs w:val="18"/>
                          </w:rPr>
                        </w:pPr>
                        <w:r w:rsidRPr="00F74672">
                          <w:rPr>
                            <w:rStyle w:val="normaltextrun"/>
                            <w:rFonts w:cs="Arial" w:asciiTheme="minorHAnsi" w:hAnsiTheme="minorHAnsi"/>
                            <w:sz w:val="18"/>
                            <w:szCs w:val="18"/>
                          </w:rPr>
                          <w:t>Remove barriers to achievement</w:t>
                        </w:r>
                        <w:r w:rsidRPr="00F74672">
                          <w:rPr>
                            <w:rStyle w:val="apple-converted-space"/>
                            <w:rFonts w:cs="Arial" w:asciiTheme="minorHAnsi" w:hAnsiTheme="minorHAnsi"/>
                            <w:sz w:val="18"/>
                            <w:szCs w:val="18"/>
                          </w:rPr>
                          <w:t> </w:t>
                        </w:r>
                        <w:r w:rsidRPr="00F74672">
                          <w:rPr>
                            <w:rStyle w:val="normaltextrun"/>
                            <w:rFonts w:cs="Arial" w:asciiTheme="minorHAnsi" w:hAnsiTheme="minorHAnsi"/>
                            <w:sz w:val="18"/>
                            <w:szCs w:val="18"/>
                          </w:rPr>
                          <w:t>by improving attendance and attitudes to</w:t>
                        </w:r>
                        <w:r w:rsidRPr="00F74672">
                          <w:rPr>
                            <w:rStyle w:val="apple-converted-space"/>
                            <w:rFonts w:cs="Arial" w:asciiTheme="minorHAnsi" w:hAnsiTheme="minorHAnsi"/>
                            <w:sz w:val="18"/>
                            <w:szCs w:val="18"/>
                          </w:rPr>
                          <w:t> </w:t>
                        </w:r>
                        <w:r w:rsidRPr="00F74672">
                          <w:rPr>
                            <w:rStyle w:val="normaltextrun"/>
                            <w:rFonts w:cs="Arial" w:asciiTheme="minorHAnsi" w:hAnsiTheme="minorHAnsi"/>
                            <w:sz w:val="18"/>
                            <w:szCs w:val="18"/>
                          </w:rPr>
                          <w:t>learning</w:t>
                        </w:r>
                      </w:p>
                      <w:p w:rsidR="008C12C2" w:rsidP="008C12C2" w:rsidRDefault="008C12C2" w14:paraId="6F9E1298" w14:textId="77777777"/>
                    </w:txbxContent>
                  </v:textbox>
                </v:shape>
                <v:shape id="Straight Arrow Connector 5" style="position:absolute;left:39338;top:26570;width:0;height:4672;visibility:visible;mso-wrap-style:square" o:spid="_x0000_s1047" strokecolor="#5b9bd5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">
                  <v:stroke joinstyle="miter" endarrow="open"/>
                </v:shape>
                <v:oval id="Oval 22" style="position:absolute;left:30480;top:32084;width:17716;height:7530;visibility:visible;mso-wrap-style:square;v-text-anchor:middle" o:spid="_x0000_s1048" fillcolor="#5b9bd5 [3204]" strokecolor="#1f4d78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">
                  <v:stroke joinstyle="miter"/>
                </v:oval>
                <v:shape id="Text Box 23" style="position:absolute;left:32385;top:33427;width:13430;height:4482;visibility:visible;mso-wrap-style:square;v-text-anchor:top" o:spid="_x0000_s104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v:textbox>
                    <w:txbxContent>
                      <w:p w:rsidRPr="008C12C2" w:rsidR="008C12C2" w:rsidP="008C12C2" w:rsidRDefault="008C12C2" w14:paraId="63C129D4" w14:textId="11C11E18">
                        <w:pPr>
                          <w:jc w:val="center"/>
                          <w:rPr>
                            <w:sz w:val="18"/>
                            <w:szCs w:val="18"/>
                          </w:rPr>
                        </w:pPr>
                        <w:r>
                          <w:rPr>
                            <w:sz w:val="18"/>
                            <w:szCs w:val="18"/>
                          </w:rPr>
                          <w:t>Deliver the school’s Pupil Premium Strategy</w:t>
                        </w:r>
                      </w:p>
                    </w:txbxContent>
                  </v:textbox>
                </v:shape>
                <w10:anchorlock/>
              </v:group>
            </w:pict>
          </mc:Fallback>
        </mc:AlternateContent>
      </w:r>
    </w:p>
    <w:p w14:paraId="5FA9D48A" w14:textId="3C84A981" w:rsidR="005D5854" w:rsidRPr="00F74672" w:rsidRDefault="16EB8584" w:rsidP="16EB8584">
      <w:pPr>
        <w:pStyle w:val="paragraph"/>
        <w:spacing w:before="0" w:beforeAutospacing="0" w:after="0" w:afterAutospacing="0"/>
        <w:textAlignment w:val="baseline"/>
        <w:rPr>
          <w:rFonts w:asciiTheme="minorHAnsi" w:eastAsiaTheme="minorEastAsia" w:hAnsiTheme="minorHAnsi" w:cstheme="minorBidi"/>
          <w:sz w:val="18"/>
          <w:szCs w:val="18"/>
        </w:rPr>
      </w:pPr>
      <w:r w:rsidRPr="16EB8584">
        <w:rPr>
          <w:rStyle w:val="normaltextrun"/>
          <w:rFonts w:asciiTheme="minorHAnsi" w:eastAsiaTheme="minorEastAsia" w:hAnsiTheme="minorHAnsi" w:cstheme="minorBidi"/>
          <w:sz w:val="18"/>
          <w:szCs w:val="18"/>
        </w:rPr>
        <w:lastRenderedPageBreak/>
        <w:t>.  </w:t>
      </w:r>
      <w:r w:rsidRPr="16EB8584">
        <w:rPr>
          <w:rStyle w:val="eop"/>
          <w:rFonts w:asciiTheme="minorHAnsi" w:eastAsiaTheme="minorEastAsia" w:hAnsiTheme="minorHAnsi" w:cstheme="minorBidi"/>
          <w:sz w:val="18"/>
          <w:szCs w:val="18"/>
        </w:rPr>
        <w:t> </w:t>
      </w:r>
    </w:p>
    <w:p w14:paraId="296B8AC2" w14:textId="77777777" w:rsidR="00E9186F" w:rsidRDefault="16EB8584" w:rsidP="00E9186F">
      <w:pPr>
        <w:pStyle w:val="paragraph"/>
        <w:spacing w:before="0" w:beforeAutospacing="0" w:after="0" w:afterAutospacing="0"/>
        <w:textAlignment w:val="baseline"/>
        <w:rPr>
          <w:rStyle w:val="eop"/>
          <w:rFonts w:asciiTheme="minorHAnsi" w:eastAsiaTheme="minorEastAsia" w:hAnsiTheme="minorHAnsi" w:cstheme="minorBidi"/>
          <w:sz w:val="18"/>
          <w:szCs w:val="18"/>
        </w:rPr>
      </w:pPr>
      <w:r w:rsidRPr="16EB8584">
        <w:rPr>
          <w:rStyle w:val="normaltextrun"/>
          <w:rFonts w:asciiTheme="minorHAnsi" w:eastAsiaTheme="minorEastAsia" w:hAnsiTheme="minorHAnsi" w:cstheme="minorBidi"/>
          <w:sz w:val="18"/>
          <w:szCs w:val="18"/>
        </w:rPr>
        <w:t>.</w:t>
      </w:r>
      <w:r w:rsidRPr="16EB8584">
        <w:rPr>
          <w:rStyle w:val="eop"/>
          <w:rFonts w:asciiTheme="minorHAnsi" w:eastAsiaTheme="minorEastAsia" w:hAnsiTheme="minorHAnsi" w:cstheme="minorBidi"/>
          <w:sz w:val="18"/>
          <w:szCs w:val="18"/>
        </w:rPr>
        <w:t> </w:t>
      </w:r>
    </w:p>
    <w:p w14:paraId="1E539CDA" w14:textId="3740FDE8" w:rsidR="00F73AD0" w:rsidRPr="00E9186F" w:rsidRDefault="46D3B45E" w:rsidP="00E9186F">
      <w:pPr>
        <w:pStyle w:val="paragraph"/>
        <w:spacing w:before="0" w:beforeAutospacing="0" w:after="0" w:afterAutospacing="0"/>
        <w:textAlignment w:val="baseline"/>
        <w:rPr>
          <w:rFonts w:asciiTheme="minorHAnsi" w:eastAsiaTheme="minorEastAsia" w:hAnsiTheme="minorHAnsi" w:cstheme="minorBidi"/>
          <w:sz w:val="18"/>
          <w:szCs w:val="18"/>
        </w:rPr>
      </w:pPr>
      <w:r w:rsidRPr="46D3B45E">
        <w:rPr>
          <w:rFonts w:ascii="Arial" w:eastAsia="Arial" w:hAnsi="Arial" w:cs="Arial"/>
          <w:b/>
          <w:bCs/>
          <w:color w:val="0000FF"/>
        </w:rPr>
        <w:t>ITEMS FOR THE SCHOOL DEVELOPMENT PLAN IDENTIFIED BY STUDENTS</w:t>
      </w:r>
      <w:r w:rsidR="00E9186F">
        <w:rPr>
          <w:rFonts w:ascii="Arial" w:eastAsia="Arial" w:hAnsi="Arial" w:cs="Arial"/>
          <w:b/>
          <w:bCs/>
          <w:color w:val="0000FF"/>
        </w:rPr>
        <w:t>:</w:t>
      </w:r>
    </w:p>
    <w:p w14:paraId="1E36D9D1" w14:textId="635C5B9F" w:rsidR="610B8F4F" w:rsidRDefault="46D3B45E" w:rsidP="46D3B45E">
      <w:pPr>
        <w:pStyle w:val="ListParagraph"/>
        <w:numPr>
          <w:ilvl w:val="0"/>
          <w:numId w:val="1"/>
        </w:numPr>
        <w:rPr>
          <w:sz w:val="20"/>
          <w:szCs w:val="20"/>
        </w:rPr>
      </w:pPr>
      <w:r w:rsidRPr="46D3B45E">
        <w:rPr>
          <w:sz w:val="20"/>
          <w:szCs w:val="20"/>
        </w:rPr>
        <w:t>Improve the quality and range of food available at school</w:t>
      </w:r>
    </w:p>
    <w:p w14:paraId="0DA79C45" w14:textId="375F7C28" w:rsidR="46D3B45E" w:rsidRDefault="46D3B45E" w:rsidP="46D3B45E">
      <w:pPr>
        <w:pStyle w:val="ListParagraph"/>
        <w:numPr>
          <w:ilvl w:val="0"/>
          <w:numId w:val="1"/>
        </w:numPr>
        <w:rPr>
          <w:sz w:val="20"/>
          <w:szCs w:val="20"/>
        </w:rPr>
      </w:pPr>
      <w:r w:rsidRPr="46D3B45E">
        <w:rPr>
          <w:sz w:val="20"/>
          <w:szCs w:val="20"/>
        </w:rPr>
        <w:t>Improve toilet facilities for students in school</w:t>
      </w:r>
    </w:p>
    <w:p w14:paraId="2D3DD7EE" w14:textId="6C75072F" w:rsidR="46D3B45E" w:rsidRDefault="46D3B45E" w:rsidP="46D3B45E">
      <w:pPr>
        <w:pStyle w:val="ListParagraph"/>
        <w:numPr>
          <w:ilvl w:val="0"/>
          <w:numId w:val="1"/>
        </w:numPr>
        <w:rPr>
          <w:sz w:val="20"/>
          <w:szCs w:val="20"/>
        </w:rPr>
      </w:pPr>
      <w:r w:rsidRPr="46D3B45E">
        <w:rPr>
          <w:sz w:val="20"/>
          <w:szCs w:val="20"/>
        </w:rPr>
        <w:t>Continue to press for improvements in road safety immediately outside school.</w:t>
      </w:r>
    </w:p>
    <w:sectPr w:rsidR="46D3B45E" w:rsidSect="004E5FAC">
      <w:headerReference w:type="default" r:id="rId14"/>
      <w:footerReference w:type="default" r:id="rId15"/>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78909" w14:textId="77777777" w:rsidR="008A21FD" w:rsidRDefault="008A21FD">
      <w:r>
        <w:separator/>
      </w:r>
    </w:p>
  </w:endnote>
  <w:endnote w:type="continuationSeparator" w:id="0">
    <w:p w14:paraId="4363C19B" w14:textId="77777777" w:rsidR="008A21FD" w:rsidRDefault="008A21FD">
      <w:r>
        <w:continuationSeparator/>
      </w:r>
    </w:p>
  </w:endnote>
  <w:endnote w:type="continuationNotice" w:id="1">
    <w:p w14:paraId="128B8894" w14:textId="77777777" w:rsidR="002B1049" w:rsidRDefault="002B10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1061" w14:textId="581C337F" w:rsidR="008A21FD" w:rsidRPr="00861671" w:rsidRDefault="07A612B8" w:rsidP="00861671">
    <w:pPr>
      <w:spacing w:line="240" w:lineRule="auto"/>
    </w:pPr>
    <w:r>
      <w:t>School Improvement Plan 2016-19</w:t>
    </w:r>
  </w:p>
  <w:p w14:paraId="341ED61C" w14:textId="0B04C4E8" w:rsidR="008A21FD" w:rsidRPr="00861671" w:rsidRDefault="000A278A" w:rsidP="00861671">
    <w:pPr>
      <w:spacing w:line="240" w:lineRule="auto"/>
    </w:pPr>
    <w:r>
      <w:t>Version 2</w:t>
    </w:r>
    <w:r w:rsidR="07A612B8">
      <w:t xml:space="preserve">  </w:t>
    </w:r>
  </w:p>
  <w:p w14:paraId="1E50AA08" w14:textId="77777777" w:rsidR="008A21FD" w:rsidRPr="00861671" w:rsidRDefault="07A612B8" w:rsidP="00861671">
    <w:pPr>
      <w:spacing w:line="240" w:lineRule="auto"/>
    </w:pPr>
    <w:r>
      <w:t>P. Wood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AB0E7" w14:textId="77777777" w:rsidR="008A21FD" w:rsidRDefault="008A21FD">
      <w:r>
        <w:separator/>
      </w:r>
    </w:p>
  </w:footnote>
  <w:footnote w:type="continuationSeparator" w:id="0">
    <w:p w14:paraId="07B9D0C3" w14:textId="77777777" w:rsidR="008A21FD" w:rsidRDefault="008A21FD">
      <w:r>
        <w:continuationSeparator/>
      </w:r>
    </w:p>
  </w:footnote>
  <w:footnote w:type="continuationNotice" w:id="1">
    <w:p w14:paraId="20EBB394" w14:textId="77777777" w:rsidR="002B1049" w:rsidRDefault="002B10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20"/>
      <w:gridCol w:w="4320"/>
      <w:gridCol w:w="4320"/>
    </w:tblGrid>
    <w:tr w:rsidR="008A21FD" w14:paraId="4BF8E735" w14:textId="77777777" w:rsidTr="74DDCCF2">
      <w:tc>
        <w:tcPr>
          <w:tcW w:w="4320" w:type="dxa"/>
        </w:tcPr>
        <w:p w14:paraId="320B178B" w14:textId="17A0923C" w:rsidR="008A21FD" w:rsidRDefault="008A21FD" w:rsidP="74DDCCF2">
          <w:pPr>
            <w:pStyle w:val="Header"/>
            <w:ind w:left="-115"/>
          </w:pPr>
        </w:p>
      </w:tc>
      <w:tc>
        <w:tcPr>
          <w:tcW w:w="4320" w:type="dxa"/>
        </w:tcPr>
        <w:p w14:paraId="7E112144" w14:textId="57D52CEB" w:rsidR="008A21FD" w:rsidRDefault="008A21FD" w:rsidP="74DDCCF2">
          <w:pPr>
            <w:pStyle w:val="Header"/>
            <w:jc w:val="center"/>
          </w:pPr>
        </w:p>
      </w:tc>
      <w:tc>
        <w:tcPr>
          <w:tcW w:w="4320" w:type="dxa"/>
        </w:tcPr>
        <w:p w14:paraId="6DB96055" w14:textId="43CD35AA" w:rsidR="008A21FD" w:rsidRDefault="008A21FD" w:rsidP="74DDCCF2">
          <w:pPr>
            <w:pStyle w:val="Header"/>
            <w:ind w:right="-115"/>
            <w:jc w:val="right"/>
          </w:pPr>
        </w:p>
      </w:tc>
    </w:tr>
  </w:tbl>
  <w:p w14:paraId="358423FC" w14:textId="2C409521" w:rsidR="008A21FD" w:rsidRDefault="008A21FD" w:rsidP="74DDC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494"/>
    <w:multiLevelType w:val="hybridMultilevel"/>
    <w:tmpl w:val="D19E34E8"/>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675CC6"/>
    <w:multiLevelType w:val="hybridMultilevel"/>
    <w:tmpl w:val="C650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04DF4"/>
    <w:multiLevelType w:val="hybridMultilevel"/>
    <w:tmpl w:val="006EFB20"/>
    <w:lvl w:ilvl="0" w:tplc="FFFFFFFF">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3DC2F3B"/>
    <w:multiLevelType w:val="hybridMultilevel"/>
    <w:tmpl w:val="70DC366E"/>
    <w:lvl w:ilvl="0" w:tplc="853CDF50">
      <w:start w:val="1"/>
      <w:numFmt w:val="bullet"/>
      <w:lvlText w:val=""/>
      <w:lvlJc w:val="left"/>
      <w:pPr>
        <w:ind w:left="720" w:hanging="360"/>
      </w:pPr>
      <w:rPr>
        <w:rFonts w:ascii="Symbol" w:hAnsi="Symbol" w:hint="default"/>
      </w:rPr>
    </w:lvl>
    <w:lvl w:ilvl="1" w:tplc="B8F08032">
      <w:start w:val="1"/>
      <w:numFmt w:val="bullet"/>
      <w:lvlText w:val="o"/>
      <w:lvlJc w:val="left"/>
      <w:pPr>
        <w:ind w:left="1440" w:hanging="360"/>
      </w:pPr>
      <w:rPr>
        <w:rFonts w:ascii="Courier New" w:hAnsi="Courier New" w:hint="default"/>
      </w:rPr>
    </w:lvl>
    <w:lvl w:ilvl="2" w:tplc="A0A201F8">
      <w:start w:val="1"/>
      <w:numFmt w:val="bullet"/>
      <w:lvlText w:val=""/>
      <w:lvlJc w:val="left"/>
      <w:pPr>
        <w:ind w:left="2160" w:hanging="360"/>
      </w:pPr>
      <w:rPr>
        <w:rFonts w:ascii="Wingdings" w:hAnsi="Wingdings" w:hint="default"/>
      </w:rPr>
    </w:lvl>
    <w:lvl w:ilvl="3" w:tplc="CB5645AE">
      <w:start w:val="1"/>
      <w:numFmt w:val="bullet"/>
      <w:lvlText w:val=""/>
      <w:lvlJc w:val="left"/>
      <w:pPr>
        <w:ind w:left="2880" w:hanging="360"/>
      </w:pPr>
      <w:rPr>
        <w:rFonts w:ascii="Symbol" w:hAnsi="Symbol" w:hint="default"/>
      </w:rPr>
    </w:lvl>
    <w:lvl w:ilvl="4" w:tplc="A53EA4D6">
      <w:start w:val="1"/>
      <w:numFmt w:val="bullet"/>
      <w:lvlText w:val="o"/>
      <w:lvlJc w:val="left"/>
      <w:pPr>
        <w:ind w:left="3600" w:hanging="360"/>
      </w:pPr>
      <w:rPr>
        <w:rFonts w:ascii="Courier New" w:hAnsi="Courier New" w:hint="default"/>
      </w:rPr>
    </w:lvl>
    <w:lvl w:ilvl="5" w:tplc="23F0F4EA">
      <w:start w:val="1"/>
      <w:numFmt w:val="bullet"/>
      <w:lvlText w:val=""/>
      <w:lvlJc w:val="left"/>
      <w:pPr>
        <w:ind w:left="4320" w:hanging="360"/>
      </w:pPr>
      <w:rPr>
        <w:rFonts w:ascii="Wingdings" w:hAnsi="Wingdings" w:hint="default"/>
      </w:rPr>
    </w:lvl>
    <w:lvl w:ilvl="6" w:tplc="3822E6AA">
      <w:start w:val="1"/>
      <w:numFmt w:val="bullet"/>
      <w:lvlText w:val=""/>
      <w:lvlJc w:val="left"/>
      <w:pPr>
        <w:ind w:left="5040" w:hanging="360"/>
      </w:pPr>
      <w:rPr>
        <w:rFonts w:ascii="Symbol" w:hAnsi="Symbol" w:hint="default"/>
      </w:rPr>
    </w:lvl>
    <w:lvl w:ilvl="7" w:tplc="B720EA60">
      <w:start w:val="1"/>
      <w:numFmt w:val="bullet"/>
      <w:lvlText w:val="o"/>
      <w:lvlJc w:val="left"/>
      <w:pPr>
        <w:ind w:left="5760" w:hanging="360"/>
      </w:pPr>
      <w:rPr>
        <w:rFonts w:ascii="Courier New" w:hAnsi="Courier New" w:hint="default"/>
      </w:rPr>
    </w:lvl>
    <w:lvl w:ilvl="8" w:tplc="04441FDA">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people.xml><?xml version="1.0" encoding="utf-8"?>
<w15:people xmlns:mc="http://schemas.openxmlformats.org/markup-compatibility/2006" xmlns:w15="http://schemas.microsoft.com/office/word/2012/wordml" mc:Ignorable="w15">
  <w15:person w15:author="Wood, Philip">
    <w15:presenceInfo w15:providerId="AD" w15:userId="10037FFE8BC6740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AC"/>
    <w:rsid w:val="000845C6"/>
    <w:rsid w:val="000A278A"/>
    <w:rsid w:val="000A51E1"/>
    <w:rsid w:val="000B6326"/>
    <w:rsid w:val="000E2A0E"/>
    <w:rsid w:val="00101ADD"/>
    <w:rsid w:val="00127014"/>
    <w:rsid w:val="001E00C6"/>
    <w:rsid w:val="001E2986"/>
    <w:rsid w:val="002150B4"/>
    <w:rsid w:val="00227595"/>
    <w:rsid w:val="0028367D"/>
    <w:rsid w:val="002B1049"/>
    <w:rsid w:val="002F20D9"/>
    <w:rsid w:val="002F5190"/>
    <w:rsid w:val="00320DFE"/>
    <w:rsid w:val="00351C32"/>
    <w:rsid w:val="00363307"/>
    <w:rsid w:val="00397C28"/>
    <w:rsid w:val="003A6DE4"/>
    <w:rsid w:val="003A7815"/>
    <w:rsid w:val="003C111E"/>
    <w:rsid w:val="003D17E1"/>
    <w:rsid w:val="004135DE"/>
    <w:rsid w:val="0041619D"/>
    <w:rsid w:val="00433755"/>
    <w:rsid w:val="004503C1"/>
    <w:rsid w:val="0048034A"/>
    <w:rsid w:val="004E5FAC"/>
    <w:rsid w:val="004F0B32"/>
    <w:rsid w:val="00543083"/>
    <w:rsid w:val="005512E8"/>
    <w:rsid w:val="005755C7"/>
    <w:rsid w:val="00576F6B"/>
    <w:rsid w:val="005D5854"/>
    <w:rsid w:val="006129B1"/>
    <w:rsid w:val="0064109F"/>
    <w:rsid w:val="006416D9"/>
    <w:rsid w:val="0065607A"/>
    <w:rsid w:val="0067444C"/>
    <w:rsid w:val="006953C4"/>
    <w:rsid w:val="006A3C85"/>
    <w:rsid w:val="006B3DDF"/>
    <w:rsid w:val="006B5EB3"/>
    <w:rsid w:val="006F4E9F"/>
    <w:rsid w:val="00707E63"/>
    <w:rsid w:val="007760B4"/>
    <w:rsid w:val="00783FED"/>
    <w:rsid w:val="00795D71"/>
    <w:rsid w:val="007C6C69"/>
    <w:rsid w:val="0082092B"/>
    <w:rsid w:val="008414E5"/>
    <w:rsid w:val="00861671"/>
    <w:rsid w:val="00874542"/>
    <w:rsid w:val="008A21FD"/>
    <w:rsid w:val="008A5434"/>
    <w:rsid w:val="008C12C2"/>
    <w:rsid w:val="008C588D"/>
    <w:rsid w:val="008C65FB"/>
    <w:rsid w:val="00914278"/>
    <w:rsid w:val="00920159"/>
    <w:rsid w:val="009423A4"/>
    <w:rsid w:val="00986451"/>
    <w:rsid w:val="009D776E"/>
    <w:rsid w:val="00A23FB5"/>
    <w:rsid w:val="00A24FDB"/>
    <w:rsid w:val="00A85896"/>
    <w:rsid w:val="00AA3A80"/>
    <w:rsid w:val="00AB1DAF"/>
    <w:rsid w:val="00AE2F56"/>
    <w:rsid w:val="00AF4A7B"/>
    <w:rsid w:val="00B56DC0"/>
    <w:rsid w:val="00B65379"/>
    <w:rsid w:val="00B72B9E"/>
    <w:rsid w:val="00B81FB9"/>
    <w:rsid w:val="00BB62C0"/>
    <w:rsid w:val="00BC79F9"/>
    <w:rsid w:val="00BF1ED7"/>
    <w:rsid w:val="00C14EF2"/>
    <w:rsid w:val="00C53025"/>
    <w:rsid w:val="00C535C5"/>
    <w:rsid w:val="00C832D7"/>
    <w:rsid w:val="00C83345"/>
    <w:rsid w:val="00C835C2"/>
    <w:rsid w:val="00C97FDA"/>
    <w:rsid w:val="00CB1F36"/>
    <w:rsid w:val="00CC1850"/>
    <w:rsid w:val="00D600FF"/>
    <w:rsid w:val="00DC18F3"/>
    <w:rsid w:val="00E27ADC"/>
    <w:rsid w:val="00E31C29"/>
    <w:rsid w:val="00E66F1B"/>
    <w:rsid w:val="00E83E66"/>
    <w:rsid w:val="00E9186F"/>
    <w:rsid w:val="00EA0365"/>
    <w:rsid w:val="00EA25FA"/>
    <w:rsid w:val="00F03E20"/>
    <w:rsid w:val="00F625BE"/>
    <w:rsid w:val="00F669AF"/>
    <w:rsid w:val="00F73AD0"/>
    <w:rsid w:val="00F74672"/>
    <w:rsid w:val="00F87C45"/>
    <w:rsid w:val="00FA02C5"/>
    <w:rsid w:val="00FD5BE3"/>
    <w:rsid w:val="00FD7C77"/>
    <w:rsid w:val="01E75BFD"/>
    <w:rsid w:val="07A612B8"/>
    <w:rsid w:val="10D84E12"/>
    <w:rsid w:val="16EB8584"/>
    <w:rsid w:val="1A93D8E2"/>
    <w:rsid w:val="23F4210B"/>
    <w:rsid w:val="26415CD6"/>
    <w:rsid w:val="2834BE2E"/>
    <w:rsid w:val="2939F977"/>
    <w:rsid w:val="44017739"/>
    <w:rsid w:val="46D3B45E"/>
    <w:rsid w:val="4B387052"/>
    <w:rsid w:val="58429D68"/>
    <w:rsid w:val="610B8F4F"/>
    <w:rsid w:val="6ACB781B"/>
    <w:rsid w:val="74DDCC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CE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A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444C"/>
    <w:pPr>
      <w:tabs>
        <w:tab w:val="center" w:pos="4320"/>
        <w:tab w:val="right" w:pos="8640"/>
      </w:tabs>
    </w:pPr>
  </w:style>
  <w:style w:type="paragraph" w:styleId="Footer">
    <w:name w:val="footer"/>
    <w:basedOn w:val="Normal"/>
    <w:rsid w:val="0067444C"/>
    <w:pPr>
      <w:tabs>
        <w:tab w:val="center" w:pos="4320"/>
        <w:tab w:val="right" w:pos="8640"/>
      </w:tabs>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2B1049"/>
  </w:style>
  <w:style w:type="character" w:customStyle="1" w:styleId="apple-converted-space">
    <w:name w:val="apple-converted-space"/>
    <w:basedOn w:val="DefaultParagraphFont"/>
    <w:rsid w:val="002B1049"/>
  </w:style>
  <w:style w:type="paragraph" w:customStyle="1" w:styleId="paragraph">
    <w:name w:val="paragraph"/>
    <w:basedOn w:val="Normal"/>
    <w:rsid w:val="002B104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eop">
    <w:name w:val="eop"/>
    <w:basedOn w:val="DefaultParagraphFont"/>
    <w:rsid w:val="002B1049"/>
  </w:style>
  <w:style w:type="paragraph" w:styleId="ListParagraph">
    <w:name w:val="List Paragraph"/>
    <w:basedOn w:val="Normal"/>
    <w:uiPriority w:val="34"/>
    <w:qFormat/>
    <w:rsid w:val="002B1049"/>
    <w:pPr>
      <w:ind w:left="720"/>
      <w:contextualSpacing/>
    </w:pPr>
  </w:style>
  <w:style w:type="paragraph" w:styleId="Revision">
    <w:name w:val="Revision"/>
    <w:hidden/>
    <w:uiPriority w:val="99"/>
    <w:semiHidden/>
    <w:rsid w:val="0048034A"/>
    <w:rPr>
      <w:rFonts w:ascii="Calibri" w:eastAsia="Calibri" w:hAnsi="Calibri"/>
      <w:sz w:val="22"/>
      <w:szCs w:val="22"/>
      <w:lang w:eastAsia="en-US"/>
    </w:rPr>
  </w:style>
  <w:style w:type="paragraph" w:styleId="BalloonText">
    <w:name w:val="Balloon Text"/>
    <w:basedOn w:val="Normal"/>
    <w:link w:val="BalloonTextChar"/>
    <w:rsid w:val="00480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8034A"/>
    <w:rPr>
      <w:rFonts w:ascii="Segoe UI" w:eastAsia="Calibri" w:hAnsi="Segoe UI" w:cs="Segoe UI"/>
      <w:sz w:val="18"/>
      <w:szCs w:val="18"/>
      <w:lang w:eastAsia="en-US"/>
    </w:rPr>
  </w:style>
  <w:style w:type="table" w:customStyle="1"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A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444C"/>
    <w:pPr>
      <w:tabs>
        <w:tab w:val="center" w:pos="4320"/>
        <w:tab w:val="right" w:pos="8640"/>
      </w:tabs>
    </w:pPr>
  </w:style>
  <w:style w:type="paragraph" w:styleId="Footer">
    <w:name w:val="footer"/>
    <w:basedOn w:val="Normal"/>
    <w:rsid w:val="0067444C"/>
    <w:pPr>
      <w:tabs>
        <w:tab w:val="center" w:pos="4320"/>
        <w:tab w:val="right" w:pos="8640"/>
      </w:tabs>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2B1049"/>
  </w:style>
  <w:style w:type="character" w:customStyle="1" w:styleId="apple-converted-space">
    <w:name w:val="apple-converted-space"/>
    <w:basedOn w:val="DefaultParagraphFont"/>
    <w:rsid w:val="002B1049"/>
  </w:style>
  <w:style w:type="paragraph" w:customStyle="1" w:styleId="paragraph">
    <w:name w:val="paragraph"/>
    <w:basedOn w:val="Normal"/>
    <w:rsid w:val="002B104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eop">
    <w:name w:val="eop"/>
    <w:basedOn w:val="DefaultParagraphFont"/>
    <w:rsid w:val="002B1049"/>
  </w:style>
  <w:style w:type="paragraph" w:styleId="ListParagraph">
    <w:name w:val="List Paragraph"/>
    <w:basedOn w:val="Normal"/>
    <w:uiPriority w:val="34"/>
    <w:qFormat/>
    <w:rsid w:val="002B1049"/>
    <w:pPr>
      <w:ind w:left="720"/>
      <w:contextualSpacing/>
    </w:pPr>
  </w:style>
  <w:style w:type="paragraph" w:styleId="Revision">
    <w:name w:val="Revision"/>
    <w:hidden/>
    <w:uiPriority w:val="99"/>
    <w:semiHidden/>
    <w:rsid w:val="0048034A"/>
    <w:rPr>
      <w:rFonts w:ascii="Calibri" w:eastAsia="Calibri" w:hAnsi="Calibri"/>
      <w:sz w:val="22"/>
      <w:szCs w:val="22"/>
      <w:lang w:eastAsia="en-US"/>
    </w:rPr>
  </w:style>
  <w:style w:type="paragraph" w:styleId="BalloonText">
    <w:name w:val="Balloon Text"/>
    <w:basedOn w:val="Normal"/>
    <w:link w:val="BalloonTextChar"/>
    <w:rsid w:val="00480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8034A"/>
    <w:rPr>
      <w:rFonts w:ascii="Segoe UI" w:eastAsia="Calibri" w:hAnsi="Segoe UI" w:cs="Segoe UI"/>
      <w:sz w:val="18"/>
      <w:szCs w:val="18"/>
      <w:lang w:eastAsia="en-US"/>
    </w:rPr>
  </w:style>
  <w:style w:type="table" w:customStyle="1"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3717">
      <w:bodyDiv w:val="1"/>
      <w:marLeft w:val="0"/>
      <w:marRight w:val="0"/>
      <w:marTop w:val="0"/>
      <w:marBottom w:val="0"/>
      <w:divBdr>
        <w:top w:val="none" w:sz="0" w:space="0" w:color="auto"/>
        <w:left w:val="none" w:sz="0" w:space="0" w:color="auto"/>
        <w:bottom w:val="none" w:sz="0" w:space="0" w:color="auto"/>
        <w:right w:val="none" w:sz="0" w:space="0" w:color="auto"/>
      </w:divBdr>
      <w:divsChild>
        <w:div w:id="115486073">
          <w:marLeft w:val="0"/>
          <w:marRight w:val="0"/>
          <w:marTop w:val="0"/>
          <w:marBottom w:val="0"/>
          <w:divBdr>
            <w:top w:val="none" w:sz="0" w:space="0" w:color="auto"/>
            <w:left w:val="none" w:sz="0" w:space="0" w:color="auto"/>
            <w:bottom w:val="none" w:sz="0" w:space="0" w:color="auto"/>
            <w:right w:val="none" w:sz="0" w:space="0" w:color="auto"/>
          </w:divBdr>
        </w:div>
        <w:div w:id="401215251">
          <w:marLeft w:val="0"/>
          <w:marRight w:val="0"/>
          <w:marTop w:val="0"/>
          <w:marBottom w:val="0"/>
          <w:divBdr>
            <w:top w:val="none" w:sz="0" w:space="0" w:color="auto"/>
            <w:left w:val="none" w:sz="0" w:space="0" w:color="auto"/>
            <w:bottom w:val="none" w:sz="0" w:space="0" w:color="auto"/>
            <w:right w:val="none" w:sz="0" w:space="0" w:color="auto"/>
          </w:divBdr>
        </w:div>
        <w:div w:id="1180003399">
          <w:marLeft w:val="0"/>
          <w:marRight w:val="0"/>
          <w:marTop w:val="0"/>
          <w:marBottom w:val="0"/>
          <w:divBdr>
            <w:top w:val="none" w:sz="0" w:space="0" w:color="auto"/>
            <w:left w:val="none" w:sz="0" w:space="0" w:color="auto"/>
            <w:bottom w:val="none" w:sz="0" w:space="0" w:color="auto"/>
            <w:right w:val="none" w:sz="0" w:space="0" w:color="auto"/>
          </w:divBdr>
        </w:div>
        <w:div w:id="1516797729">
          <w:marLeft w:val="0"/>
          <w:marRight w:val="0"/>
          <w:marTop w:val="0"/>
          <w:marBottom w:val="0"/>
          <w:divBdr>
            <w:top w:val="none" w:sz="0" w:space="0" w:color="auto"/>
            <w:left w:val="none" w:sz="0" w:space="0" w:color="auto"/>
            <w:bottom w:val="none" w:sz="0" w:space="0" w:color="auto"/>
            <w:right w:val="none" w:sz="0" w:space="0" w:color="auto"/>
          </w:divBdr>
        </w:div>
        <w:div w:id="174051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90ef038e25d24598"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9D049A6B6A84ABB06B21618163407" ma:contentTypeVersion="8" ma:contentTypeDescription="Create a new document." ma:contentTypeScope="" ma:versionID="31c7daeb38bb75688e669a0721b7f3e0">
  <xsd:schema xmlns:xsd="http://www.w3.org/2001/XMLSchema" xmlns:xs="http://www.w3.org/2001/XMLSchema" xmlns:p="http://schemas.microsoft.com/office/2006/metadata/properties" xmlns:ns2="62a726e8-a9d3-4d51-bc25-01f907ee122b" xmlns:ns3="3e07139d-20a8-46e3-894b-7b17c8812188" targetNamespace="http://schemas.microsoft.com/office/2006/metadata/properties" ma:root="true" ma:fieldsID="307666f105daf2fd51f8a90ba8997926" ns2:_="" ns3:_="">
    <xsd:import namespace="62a726e8-a9d3-4d51-bc25-01f907ee122b"/>
    <xsd:import namespace="3e07139d-20a8-46e3-894b-7b17c88121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26e8-a9d3-4d51-bc25-01f907ee12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7139d-20a8-46e3-894b-7b17c88121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a726e8-a9d3-4d51-bc25-01f907ee122b">
      <UserInfo>
        <DisplayName>Hallam, Tonia</DisplayName>
        <AccountId>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3A73-B2A6-4B3E-8F60-D306B9B8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26e8-a9d3-4d51-bc25-01f907ee122b"/>
    <ds:schemaRef ds:uri="3e07139d-20a8-46e3-894b-7b17c8812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ADF5D-B0CA-447B-A2D0-BA304D9FE6A7}">
  <ds:schemaRefs>
    <ds:schemaRef ds:uri="62a726e8-a9d3-4d51-bc25-01f907ee122b"/>
    <ds:schemaRef ds:uri="http://schemas.microsoft.com/office/2006/documentManagement/types"/>
    <ds:schemaRef ds:uri="http://schemas.microsoft.com/office/2006/metadata/properties"/>
    <ds:schemaRef ds:uri="http://purl.org/dc/elements/1.1/"/>
    <ds:schemaRef ds:uri="http://purl.org/dc/dcmitype/"/>
    <ds:schemaRef ds:uri="http://purl.org/dc/terms/"/>
    <ds:schemaRef ds:uri="3e07139d-20a8-46e3-894b-7b17c8812188"/>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4A66C86-A20B-460A-8A19-1E247FB145EE}">
  <ds:schemaRefs>
    <ds:schemaRef ds:uri="http://schemas.microsoft.com/sharepoint/v3/contenttype/forms"/>
  </ds:schemaRefs>
</ds:datastoreItem>
</file>

<file path=customXml/itemProps4.xml><?xml version="1.0" encoding="utf-8"?>
<ds:datastoreItem xmlns:ds="http://schemas.openxmlformats.org/officeDocument/2006/customXml" ds:itemID="{8A8B0154-5383-4CC7-BF35-E6D5794C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1570</Words>
  <Characters>8045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SCHOOL DEVELOPMENT PLAN 2013- 2016</vt:lpstr>
    </vt:vector>
  </TitlesOfParts>
  <Company>lsahs</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DEVELOPMENT PLAN 2013- 2016</dc:title>
  <dc:creator>Philip Wood</dc:creator>
  <cp:lastModifiedBy>Wood</cp:lastModifiedBy>
  <cp:revision>2</cp:revision>
  <dcterms:created xsi:type="dcterms:W3CDTF">2017-11-21T11:12:00Z</dcterms:created>
  <dcterms:modified xsi:type="dcterms:W3CDTF">2017-11-21T11:12:00Z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0x010100C029D049A6B6A84ABB06B21618163407</vt:lpwstr>
  </property>
</Properties>
</file>