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DE" w:rsidRPr="00B67E99" w:rsidRDefault="00B67E99" w:rsidP="00B67E99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t xml:space="preserve">Mathematics </w:t>
      </w:r>
      <w:r>
        <w:rPr>
          <w:rFonts w:ascii="Comic Sans MS" w:hAnsi="Comic Sans MS"/>
          <w:b/>
          <w:sz w:val="24"/>
          <w:szCs w:val="24"/>
        </w:rPr>
        <w:t xml:space="preserve">year </w:t>
      </w:r>
      <w:r w:rsidRPr="00B67E99">
        <w:rPr>
          <w:rFonts w:ascii="Comic Sans MS" w:hAnsi="Comic Sans MS"/>
          <w:b/>
          <w:sz w:val="24"/>
          <w:szCs w:val="24"/>
        </w:rPr>
        <w:t>7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4"/>
        <w:gridCol w:w="6079"/>
        <w:gridCol w:w="2677"/>
      </w:tblGrid>
      <w:tr w:rsidR="00C10713" w:rsidRPr="00C10713" w:rsidTr="00C10713"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  <w:b/>
              </w:rPr>
            </w:pPr>
            <w:r w:rsidRPr="00C1071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  <w:b/>
              </w:rPr>
            </w:pPr>
            <w:r w:rsidRPr="00C10713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1:  Number:  Negative numbers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2:  Algebraic manipulation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3:  Statistics:  Averages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4:  Number: calculations, primes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>
              <w:rPr>
                <w:rFonts w:ascii="Comic Sans MS" w:hAnsi="Comic Sans MS"/>
                <w:b/>
              </w:rPr>
              <w:t xml:space="preserve"> Assessment 1  (Based on</w:t>
            </w:r>
            <w:r w:rsidR="00C10713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AB2225" w:rsidRDefault="00C10713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 w:val="restart"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Topic 5:  Geometry:  Perimeter and area  </w:t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 w:val="restart"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59740C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6: Number:  Ratio and proportion</w:t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59740C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7:  Algebra:  Arithmetic progressions</w:t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59740C">
        <w:trPr>
          <w:trHeight w:val="567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 w:rsidRPr="00C10713">
              <w:rPr>
                <w:rFonts w:ascii="Comic Sans MS" w:hAnsi="Comic Sans MS"/>
                <w:b/>
              </w:rPr>
              <w:t xml:space="preserve"> Assessment 2  (</w:t>
            </w:r>
            <w:r w:rsidR="00C10713">
              <w:rPr>
                <w:rFonts w:ascii="Comic Sans MS" w:hAnsi="Comic Sans MS"/>
                <w:b/>
              </w:rPr>
              <w:t>Based on</w:t>
            </w:r>
            <w:r w:rsidR="00C10713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AB2225" w:rsidRDefault="00C10713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9:  Number: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10:  Geometry: Angles</w:t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11:  Algebra: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12:  Statistic:  Diagrams and charts</w:t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5369C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B67E99" w:rsidRPr="00C10713" w:rsidRDefault="00B67E99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C10713" w:rsidRPr="00C10713" w:rsidRDefault="00C10713" w:rsidP="00B879CD">
            <w:pPr>
              <w:rPr>
                <w:rFonts w:ascii="Comic Sans MS" w:hAnsi="Comic Sans MS"/>
              </w:rPr>
            </w:pPr>
          </w:p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C10713" w:rsidRPr="00C10713" w:rsidRDefault="00C10713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B67E99" w:rsidRDefault="00B67E99" w:rsidP="00C10713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B67E99">
            <w:pPr>
              <w:rPr>
                <w:rFonts w:ascii="Comic Sans MS" w:hAnsi="Comic Sans MS"/>
                <w:b/>
              </w:rPr>
            </w:pPr>
          </w:p>
        </w:tc>
      </w:tr>
    </w:tbl>
    <w:p w:rsidR="00C10713" w:rsidRDefault="00C10713" w:rsidP="00E459DE">
      <w:pPr>
        <w:rPr>
          <w:rFonts w:ascii="Courier New" w:hAnsi="Courier New" w:cs="Courier New"/>
        </w:rPr>
      </w:pPr>
    </w:p>
    <w:p w:rsidR="00E459DE" w:rsidRDefault="00E459DE" w:rsidP="00E459DE">
      <w:pPr>
        <w:ind w:left="360"/>
      </w:pPr>
    </w:p>
    <w:p w:rsidR="00B67E99" w:rsidRDefault="00B67E99">
      <w:pPr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br w:type="page"/>
      </w:r>
    </w:p>
    <w:p w:rsidR="00B67E99" w:rsidRPr="00B67E99" w:rsidRDefault="00B67E99" w:rsidP="00B67E99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8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B67E99" w:rsidRPr="00AA081F" w:rsidTr="00B67E99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Negative numbers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2:  Algebraic manipulation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3:  Statistics:  Averages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calculations, primes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678" w:rsidRPr="00C10713" w:rsidRDefault="002F7678" w:rsidP="002F7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>
              <w:rPr>
                <w:rFonts w:ascii="Comic Sans MS" w:hAnsi="Comic Sans MS"/>
                <w:b/>
              </w:rPr>
              <w:t xml:space="preserve"> Assessment 1  (Based on</w:t>
            </w:r>
            <w:r w:rsidR="00B67E99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B2225" w:rsidRDefault="00B67E99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 w:val="restart"/>
            <w:tcBorders>
              <w:right w:val="single" w:sz="18" w:space="0" w:color="auto"/>
            </w:tcBorders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5:  Geometry:  Perimeter and area  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 Ratio and proportion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Arithmetic progressions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 w:rsidRPr="00C10713">
              <w:rPr>
                <w:rFonts w:ascii="Comic Sans MS" w:hAnsi="Comic Sans MS"/>
                <w:b/>
              </w:rPr>
              <w:t xml:space="preserve"> Assessment 2  (</w:t>
            </w:r>
            <w:r w:rsidR="00B67E99">
              <w:rPr>
                <w:rFonts w:ascii="Comic Sans MS" w:hAnsi="Comic Sans MS"/>
                <w:b/>
              </w:rPr>
              <w:t>Based on</w:t>
            </w:r>
            <w:r w:rsidR="00B67E99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B2225" w:rsidRDefault="00B67E99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Number:  Fractions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 Geometry: Angles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Graphs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12:  Statistic:  Diagrams and charts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B879CD">
            <w:pPr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5369C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B67E99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B67E99" w:rsidRPr="00C10713" w:rsidRDefault="00B67E99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B67E99" w:rsidRPr="00C10713" w:rsidRDefault="00B67E99" w:rsidP="00B879CD">
            <w:pPr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B67E99" w:rsidRPr="00C10713" w:rsidRDefault="00B67E99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Default="00B67E99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B67E99" w:rsidRDefault="00B67E99" w:rsidP="00B879CD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C10713" w:rsidRDefault="00B67E99" w:rsidP="00B879CD">
            <w:pPr>
              <w:rPr>
                <w:rFonts w:ascii="Comic Sans MS" w:hAnsi="Comic Sans MS"/>
                <w:b/>
              </w:rPr>
            </w:pPr>
          </w:p>
        </w:tc>
      </w:tr>
    </w:tbl>
    <w:p w:rsidR="00B67E99" w:rsidRPr="00AA081F" w:rsidRDefault="00B67E99" w:rsidP="00B67E99">
      <w:pPr>
        <w:rPr>
          <w:rFonts w:ascii="Comic Sans MS" w:hAnsi="Comic Sans MS"/>
        </w:rPr>
      </w:pPr>
    </w:p>
    <w:p w:rsidR="00B67E99" w:rsidRDefault="00B67E99" w:rsidP="00B67E99">
      <w:pPr>
        <w:rPr>
          <w:rFonts w:ascii="Comic Sans MS" w:hAnsi="Comic Sans MS"/>
        </w:rPr>
      </w:pPr>
    </w:p>
    <w:p w:rsidR="00B67E99" w:rsidRDefault="00B67E99" w:rsidP="00E459DE">
      <w:pPr>
        <w:ind w:left="360"/>
      </w:pPr>
    </w:p>
    <w:p w:rsidR="00567B02" w:rsidRDefault="00567B02" w:rsidP="00E459DE">
      <w:pPr>
        <w:ind w:left="360"/>
      </w:pPr>
    </w:p>
    <w:p w:rsidR="00567B02" w:rsidRDefault="00567B02" w:rsidP="00E459DE">
      <w:pPr>
        <w:ind w:left="360"/>
      </w:pPr>
    </w:p>
    <w:p w:rsidR="00567B02" w:rsidRDefault="00567B02" w:rsidP="00E459DE">
      <w:pPr>
        <w:ind w:left="360"/>
      </w:pPr>
    </w:p>
    <w:p w:rsidR="00567B02" w:rsidRPr="00B67E99" w:rsidRDefault="00567B02" w:rsidP="00567B02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(Enhanced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5"/>
        <w:gridCol w:w="2792"/>
      </w:tblGrid>
      <w:tr w:rsidR="00567B02" w:rsidRPr="00AA081F" w:rsidTr="00567B02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limits and bounds</w:t>
            </w:r>
            <w:r w:rsidR="00AB2225">
              <w:rPr>
                <w:rFonts w:ascii="Comic Sans MS" w:hAnsi="Comic Sans MS"/>
              </w:rPr>
              <w:t xml:space="preserve">  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straight line graphs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3:  Statistics:  Diagrams and charts  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Indices and standard form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C10713" w:rsidTr="00567B02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>
              <w:rPr>
                <w:rFonts w:ascii="Comic Sans MS" w:hAnsi="Comic Sans MS"/>
                <w:b/>
              </w:rPr>
              <w:t xml:space="preserve"> Assessment 1  (Based on</w:t>
            </w:r>
            <w:r w:rsidR="00567B02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B2225" w:rsidRDefault="00567B02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5: Geometry:  Circles and Pythagoras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 Proportion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Sequences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  <w:r w:rsidR="00AB2225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C10713" w:rsidTr="00567B02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 w:rsidRPr="00C10713">
              <w:rPr>
                <w:rFonts w:ascii="Comic Sans MS" w:hAnsi="Comic Sans MS"/>
                <w:b/>
              </w:rPr>
              <w:t xml:space="preserve"> Assessment 2  (</w:t>
            </w:r>
            <w:r w:rsidR="00567B02">
              <w:rPr>
                <w:rFonts w:ascii="Comic Sans MS" w:hAnsi="Comic Sans MS"/>
                <w:b/>
              </w:rPr>
              <w:t>Based on</w:t>
            </w:r>
            <w:r w:rsidR="00567B02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B2225" w:rsidRDefault="00567B02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567B02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Percentages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567B02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Congruency and similarity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Simultaneous equations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</w:p>
        </w:tc>
      </w:tr>
      <w:tr w:rsidR="00567B02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Default="00567B02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12:  Statistics:  Diagrams and charts  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567B02" w:rsidP="00B879CD">
            <w:pPr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5369C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567B02" w:rsidRPr="00AA081F" w:rsidTr="00567B02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567B02" w:rsidRPr="00C10713" w:rsidRDefault="00567B02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567B02" w:rsidRPr="00C10713" w:rsidRDefault="00567B02" w:rsidP="00B879CD">
            <w:pPr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567B02" w:rsidRPr="00C10713" w:rsidRDefault="00567B02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Default="00567B02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567B02" w:rsidRDefault="00567B02" w:rsidP="00B879CD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567B02" w:rsidRPr="00C10713" w:rsidTr="00567B02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C10713" w:rsidRDefault="00567B02" w:rsidP="00B879CD">
            <w:pPr>
              <w:rPr>
                <w:rFonts w:ascii="Comic Sans MS" w:hAnsi="Comic Sans MS"/>
                <w:b/>
              </w:rPr>
            </w:pPr>
          </w:p>
        </w:tc>
      </w:tr>
    </w:tbl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Pr="00B67E99" w:rsidRDefault="00567B02" w:rsidP="00567B02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(Higher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243398" w:rsidRPr="00AA081F" w:rsidTr="00B879CD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rounding and calculator skills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Algebraic manipulation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0E7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3:  Statistics:  Averages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Indices and standard form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(Based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B2225" w:rsidRDefault="00243398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5: Geometry:  Perimeter/area </w:t>
            </w:r>
            <w:proofErr w:type="spellStart"/>
            <w:r>
              <w:rPr>
                <w:rFonts w:ascii="Comic Sans MS" w:hAnsi="Comic Sans MS"/>
              </w:rPr>
              <w:t>inc</w:t>
            </w:r>
            <w:proofErr w:type="spellEnd"/>
            <w:r>
              <w:rPr>
                <w:rFonts w:ascii="Comic Sans MS" w:hAnsi="Comic Sans MS"/>
              </w:rPr>
              <w:t xml:space="preserve"> Circles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567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Ratio and Proportion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Sequences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(</w:t>
            </w:r>
            <w:r w:rsidR="00243398">
              <w:rPr>
                <w:rFonts w:ascii="Comic Sans MS" w:hAnsi="Comic Sans MS"/>
                <w:b/>
              </w:rPr>
              <w:t>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B2225" w:rsidRDefault="00243398" w:rsidP="00B879CD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Angles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12:  Statistics:  Diagrams and charts  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5369C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rPr>
                <w:rFonts w:ascii="Comic Sans MS" w:hAnsi="Comic Sans MS"/>
                <w:b/>
              </w:rPr>
            </w:pPr>
          </w:p>
        </w:tc>
      </w:tr>
    </w:tbl>
    <w:p w:rsidR="00567B02" w:rsidRPr="00AA081F" w:rsidRDefault="00567B02" w:rsidP="00567B02">
      <w:pPr>
        <w:rPr>
          <w:rFonts w:ascii="Comic Sans MS" w:hAnsi="Comic Sans MS"/>
        </w:rPr>
      </w:pPr>
    </w:p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  <w:b/>
          <w:sz w:val="32"/>
          <w:szCs w:val="32"/>
          <w:u w:val="single"/>
        </w:rPr>
      </w:pPr>
    </w:p>
    <w:p w:rsidR="000E7F9D" w:rsidRDefault="000E7F9D" w:rsidP="000E7F9D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0E7F9D" w:rsidRPr="00B67E99" w:rsidRDefault="000E7F9D" w:rsidP="000E7F9D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(Core + Foundation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243398" w:rsidRPr="00AA081F" w:rsidTr="00B879CD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Negative numbers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Algebraic manipulation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3:  Statistics:  Averages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calculations and primes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(Based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5: Geometry:  Perimeter and area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Ratio and Proportion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Arithmetic progressions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(</w:t>
            </w:r>
            <w:r w:rsidR="00243398">
              <w:rPr>
                <w:rFonts w:ascii="Comic Sans MS" w:hAnsi="Comic Sans MS"/>
                <w:b/>
              </w:rPr>
              <w:t>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Angles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Default="00243398" w:rsidP="00B87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12:  Statistics:  Diagrams and charts </w:t>
            </w:r>
            <w:r>
              <w:rPr>
                <w:rFonts w:ascii="Comic Sans MS" w:hAnsi="Comic Sans MS"/>
              </w:rPr>
              <w:tab/>
              <w:t xml:space="preserve">25% 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B879CD">
            <w:pPr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5369C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243398" w:rsidRPr="00AA081F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243398" w:rsidRPr="00C10713" w:rsidRDefault="00243398" w:rsidP="00B879CD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243398" w:rsidRDefault="00243398" w:rsidP="00B879CD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B87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B879CD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B879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B879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B879CD">
            <w:pPr>
              <w:rPr>
                <w:rFonts w:ascii="Comic Sans MS" w:hAnsi="Comic Sans MS"/>
                <w:b/>
              </w:rPr>
            </w:pPr>
          </w:p>
        </w:tc>
      </w:tr>
    </w:tbl>
    <w:p w:rsidR="000E7F9D" w:rsidRPr="00AA081F" w:rsidRDefault="000E7F9D" w:rsidP="000E7F9D">
      <w:pPr>
        <w:rPr>
          <w:rFonts w:ascii="Comic Sans MS" w:hAnsi="Comic Sans MS"/>
        </w:rPr>
      </w:pPr>
    </w:p>
    <w:p w:rsidR="000E7F9D" w:rsidRPr="00AA081F" w:rsidRDefault="000E7F9D" w:rsidP="000E7F9D">
      <w:pPr>
        <w:rPr>
          <w:rFonts w:ascii="Comic Sans MS" w:hAnsi="Comic Sans MS"/>
        </w:rPr>
      </w:pPr>
    </w:p>
    <w:p w:rsidR="000E7F9D" w:rsidRDefault="000E7F9D" w:rsidP="000E7F9D">
      <w:pPr>
        <w:rPr>
          <w:rFonts w:ascii="Comic Sans MS" w:hAnsi="Comic Sans MS"/>
        </w:rPr>
      </w:pPr>
    </w:p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Pr="00B67E99" w:rsidRDefault="00243398" w:rsidP="0024339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10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243398" w:rsidRPr="00AA081F" w:rsidTr="00D42570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  <w:r w:rsidR="00243398">
              <w:rPr>
                <w:rFonts w:ascii="Comic Sans MS" w:hAnsi="Comic Sans MS"/>
              </w:rPr>
              <w:t xml:space="preserve">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  <w:r w:rsidR="00243398">
              <w:rPr>
                <w:rFonts w:ascii="Comic Sans MS" w:hAnsi="Comic Sans MS"/>
              </w:rPr>
              <w:t xml:space="preserve">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 w:rsidR="00243398">
              <w:rPr>
                <w:rFonts w:ascii="Comic Sans MS" w:hAnsi="Comic Sans MS"/>
              </w:rPr>
              <w:t xml:space="preserve">: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Ratio, proportion and rates of change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</w:p>
        </w:tc>
      </w:tr>
      <w:tr w:rsidR="00243398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B0678E" w:rsidRDefault="00B0678E" w:rsidP="00D42570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805" w:rsidRDefault="00243398" w:rsidP="00D42570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</w:p>
          <w:p w:rsidR="00243398" w:rsidRPr="00C10713" w:rsidRDefault="001D2805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  <w:r w:rsidR="00243398" w:rsidRPr="00C10713">
              <w:rPr>
                <w:rFonts w:ascii="Comic Sans MS" w:hAnsi="Comic Sans MS"/>
              </w:rPr>
              <w:tab/>
            </w:r>
          </w:p>
          <w:p w:rsidR="00243398" w:rsidRPr="00C10713" w:rsidRDefault="00243398" w:rsidP="00D42570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  <w:t>5</w:t>
            </w: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  <w:r w:rsidR="001D2805">
              <w:rPr>
                <w:rFonts w:ascii="Comic Sans MS" w:hAnsi="Comic Sans MS"/>
              </w:rPr>
              <w:t xml:space="preserve"> 2 x</w:t>
            </w:r>
          </w:p>
          <w:p w:rsidR="00243398" w:rsidRDefault="001D2805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30</w:t>
            </w:r>
            <w:r w:rsidR="00243398">
              <w:rPr>
                <w:rFonts w:ascii="Comic Sans MS" w:hAnsi="Comic Sans MS"/>
              </w:rPr>
              <w:t xml:space="preserve"> min exam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D42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rPr>
                <w:rFonts w:ascii="Comic Sans MS" w:hAnsi="Comic Sans MS"/>
                <w:b/>
              </w:rPr>
            </w:pPr>
          </w:p>
        </w:tc>
      </w:tr>
    </w:tbl>
    <w:p w:rsidR="00243398" w:rsidRPr="00AA081F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Pr="00B67E99" w:rsidRDefault="00243398" w:rsidP="0024339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11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243398" w:rsidRPr="00AA081F" w:rsidTr="00D42570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Algebra: 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Probability and Statistics: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D42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Algebra: 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Probability and Statistics: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D42570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Measures: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  <w:bookmarkStart w:id="0" w:name="_GoBack"/>
            <w:bookmarkEnd w:id="0"/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D42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243398">
        <w:trPr>
          <w:trHeight w:val="1902"/>
        </w:trPr>
        <w:tc>
          <w:tcPr>
            <w:tcW w:w="1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43398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243398" w:rsidRDefault="00243398" w:rsidP="00D42570">
            <w:pPr>
              <w:rPr>
                <w:rFonts w:ascii="Comic Sans MS" w:hAnsi="Comic Sans MS"/>
                <w:b/>
              </w:rPr>
            </w:pPr>
            <w:r w:rsidRPr="00243398">
              <w:rPr>
                <w:rFonts w:ascii="Comic Sans MS" w:hAnsi="Comic Sans MS"/>
                <w:b/>
              </w:rPr>
              <w:t>Mock GCSE examination</w:t>
            </w:r>
            <w:r w:rsidRPr="00243398">
              <w:rPr>
                <w:rFonts w:ascii="Comic Sans MS" w:hAnsi="Comic Sans MS"/>
                <w:b/>
              </w:rPr>
              <w:tab/>
            </w:r>
            <w:r w:rsidRPr="00243398">
              <w:rPr>
                <w:rFonts w:ascii="Comic Sans MS" w:hAnsi="Comic Sans MS"/>
                <w:b/>
              </w:rPr>
              <w:tab/>
            </w:r>
          </w:p>
          <w:p w:rsidR="00243398" w:rsidRPr="00C10713" w:rsidRDefault="00243398" w:rsidP="00D42570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ab/>
            </w:r>
          </w:p>
          <w:p w:rsidR="00243398" w:rsidRDefault="00243398" w:rsidP="00D42570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243398" w:rsidRPr="00C10713" w:rsidRDefault="00243398" w:rsidP="00D42570">
            <w:pPr>
              <w:rPr>
                <w:rFonts w:ascii="Comic Sans MS" w:hAnsi="Comic Sans MS"/>
              </w:rPr>
            </w:pPr>
          </w:p>
          <w:p w:rsidR="00243398" w:rsidRPr="00AA081F" w:rsidRDefault="00243398" w:rsidP="00D42570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805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  <w:r w:rsidR="001D2805">
              <w:rPr>
                <w:rFonts w:ascii="Comic Sans MS" w:hAnsi="Comic Sans MS"/>
              </w:rPr>
              <w:t xml:space="preserve"> </w:t>
            </w:r>
          </w:p>
          <w:p w:rsidR="00243398" w:rsidRPr="00C10713" w:rsidRDefault="001D2805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x </w:t>
            </w:r>
          </w:p>
          <w:p w:rsidR="00243398" w:rsidRDefault="00243398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45 min exam</w:t>
            </w:r>
          </w:p>
          <w:p w:rsidR="00243398" w:rsidRDefault="00243398" w:rsidP="00243398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D42570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B0678E" w:rsidP="00D425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2016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D425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D4257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43398" w:rsidRPr="00AA081F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567B02" w:rsidRDefault="00567B02" w:rsidP="00E459DE">
      <w:pPr>
        <w:ind w:left="360"/>
      </w:pPr>
    </w:p>
    <w:sectPr w:rsidR="00567B02" w:rsidSect="00F55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6F0E"/>
    <w:multiLevelType w:val="hybridMultilevel"/>
    <w:tmpl w:val="3F0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DEE"/>
    <w:multiLevelType w:val="multilevel"/>
    <w:tmpl w:val="E958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707E"/>
    <w:multiLevelType w:val="hybridMultilevel"/>
    <w:tmpl w:val="D806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F"/>
    <w:rsid w:val="000E7F9D"/>
    <w:rsid w:val="000F421A"/>
    <w:rsid w:val="00144EF7"/>
    <w:rsid w:val="00181EB4"/>
    <w:rsid w:val="001A23F7"/>
    <w:rsid w:val="001D2805"/>
    <w:rsid w:val="001F65E2"/>
    <w:rsid w:val="00243398"/>
    <w:rsid w:val="00285A99"/>
    <w:rsid w:val="002F7678"/>
    <w:rsid w:val="003C2AE4"/>
    <w:rsid w:val="00567B02"/>
    <w:rsid w:val="005A1447"/>
    <w:rsid w:val="0065767C"/>
    <w:rsid w:val="006755F1"/>
    <w:rsid w:val="0075542F"/>
    <w:rsid w:val="00781BF3"/>
    <w:rsid w:val="007C3341"/>
    <w:rsid w:val="00813D8E"/>
    <w:rsid w:val="008443CF"/>
    <w:rsid w:val="00901CFB"/>
    <w:rsid w:val="00A30BB4"/>
    <w:rsid w:val="00AB2225"/>
    <w:rsid w:val="00B0678E"/>
    <w:rsid w:val="00B67E99"/>
    <w:rsid w:val="00B91F40"/>
    <w:rsid w:val="00C10713"/>
    <w:rsid w:val="00CC5AB8"/>
    <w:rsid w:val="00E459DE"/>
    <w:rsid w:val="00F02F2A"/>
    <w:rsid w:val="00F545BF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B68C"/>
  <w15:docId w15:val="{DB73C116-7DD9-48A0-9C6F-CA6FB65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F"/>
    <w:pPr>
      <w:ind w:left="720"/>
      <w:contextualSpacing/>
    </w:pPr>
  </w:style>
  <w:style w:type="table" w:styleId="TableGrid">
    <w:name w:val="Table Grid"/>
    <w:basedOn w:val="TableNormal"/>
    <w:uiPriority w:val="59"/>
    <w:rsid w:val="00E4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8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2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4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06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08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Gilroy, Alison</cp:lastModifiedBy>
  <cp:revision>2</cp:revision>
  <cp:lastPrinted>2015-01-26T12:48:00Z</cp:lastPrinted>
  <dcterms:created xsi:type="dcterms:W3CDTF">2017-09-09T16:28:00Z</dcterms:created>
  <dcterms:modified xsi:type="dcterms:W3CDTF">2017-09-09T16:28:00Z</dcterms:modified>
</cp:coreProperties>
</file>