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5EF50" w14:textId="15208443" w:rsidR="00B53E50" w:rsidRPr="009C63A6" w:rsidRDefault="00B53E50" w:rsidP="009C63A6">
      <w:pPr>
        <w:jc w:val="center"/>
        <w:rPr>
          <w:b/>
          <w:sz w:val="32"/>
          <w:szCs w:val="32"/>
          <w:u w:val="single"/>
        </w:rPr>
      </w:pPr>
      <w:r w:rsidRPr="009C63A6">
        <w:rPr>
          <w:b/>
          <w:sz w:val="32"/>
          <w:szCs w:val="32"/>
          <w:u w:val="single"/>
        </w:rPr>
        <w:t>Business and Computing Departmental Marking and Feedback policy</w:t>
      </w:r>
    </w:p>
    <w:p w14:paraId="2B1ABE82" w14:textId="3C41E10F" w:rsidR="00B53E50" w:rsidRDefault="00B53E50">
      <w:pPr>
        <w:rPr>
          <w:sz w:val="24"/>
          <w:szCs w:val="24"/>
        </w:rPr>
      </w:pPr>
      <w:r>
        <w:rPr>
          <w:sz w:val="24"/>
          <w:szCs w:val="24"/>
        </w:rPr>
        <w:t xml:space="preserve">This policy outlines are department expectations for both marking </w:t>
      </w:r>
      <w:r w:rsidR="00DD35FB">
        <w:rPr>
          <w:sz w:val="24"/>
          <w:szCs w:val="24"/>
        </w:rPr>
        <w:t>and assessment</w:t>
      </w:r>
      <w:r>
        <w:rPr>
          <w:sz w:val="24"/>
          <w:szCs w:val="24"/>
        </w:rPr>
        <w:t xml:space="preserve">. Due to the impact of </w:t>
      </w:r>
      <w:r w:rsidR="004F44F2">
        <w:rPr>
          <w:sz w:val="24"/>
          <w:szCs w:val="24"/>
        </w:rPr>
        <w:t>Flexible Learning Days</w:t>
      </w:r>
      <w:r>
        <w:rPr>
          <w:sz w:val="24"/>
          <w:szCs w:val="24"/>
        </w:rPr>
        <w:t xml:space="preserve"> and various other factors this policy will need, at times, to be flexible.</w:t>
      </w:r>
    </w:p>
    <w:p w14:paraId="3C0B5107" w14:textId="77777777" w:rsidR="00B53E50" w:rsidRPr="00243458" w:rsidRDefault="00B53E50">
      <w:pPr>
        <w:rPr>
          <w:b/>
          <w:sz w:val="24"/>
          <w:szCs w:val="24"/>
          <w:u w:val="single"/>
        </w:rPr>
      </w:pPr>
      <w:r w:rsidRPr="00243458">
        <w:rPr>
          <w:b/>
          <w:sz w:val="24"/>
          <w:szCs w:val="24"/>
          <w:u w:val="single"/>
        </w:rPr>
        <w:t>Key Stage 3 Computing</w:t>
      </w:r>
    </w:p>
    <w:p w14:paraId="19303E2E" w14:textId="77777777" w:rsidR="00B53E50" w:rsidRDefault="00F37DAE">
      <w:pPr>
        <w:rPr>
          <w:sz w:val="24"/>
          <w:szCs w:val="24"/>
        </w:rPr>
      </w:pPr>
      <w:r>
        <w:rPr>
          <w:sz w:val="24"/>
          <w:szCs w:val="24"/>
        </w:rPr>
        <w:t>Currently we teach units that a</w:t>
      </w:r>
      <w:bookmarkStart w:id="0" w:name="_GoBack"/>
      <w:bookmarkEnd w:id="0"/>
      <w:r>
        <w:rPr>
          <w:sz w:val="24"/>
          <w:szCs w:val="24"/>
        </w:rPr>
        <w:t>re 6 weeks / lesson</w:t>
      </w:r>
      <w:r w:rsidR="00DD35FB">
        <w:rPr>
          <w:sz w:val="24"/>
          <w:szCs w:val="24"/>
        </w:rPr>
        <w:t>s</w:t>
      </w:r>
      <w:r>
        <w:rPr>
          <w:sz w:val="24"/>
          <w:szCs w:val="24"/>
        </w:rPr>
        <w:t xml:space="preserve"> long.  During the unit</w:t>
      </w:r>
    </w:p>
    <w:p w14:paraId="6ACE2CDF" w14:textId="77777777" w:rsidR="00F37DAE" w:rsidRPr="0084619B" w:rsidRDefault="00F37DAE" w:rsidP="0084619B">
      <w:pPr>
        <w:rPr>
          <w:sz w:val="24"/>
          <w:szCs w:val="24"/>
        </w:rPr>
      </w:pPr>
      <w:proofErr w:type="spellStart"/>
      <w:proofErr w:type="gramStart"/>
      <w:r w:rsidRPr="0084619B">
        <w:rPr>
          <w:sz w:val="24"/>
          <w:szCs w:val="24"/>
          <w:u w:val="single"/>
        </w:rPr>
        <w:t>Homeworks</w:t>
      </w:r>
      <w:proofErr w:type="spellEnd"/>
      <w:r w:rsidRPr="0084619B">
        <w:rPr>
          <w:sz w:val="24"/>
          <w:szCs w:val="24"/>
        </w:rPr>
        <w:t xml:space="preserve"> :</w:t>
      </w:r>
      <w:proofErr w:type="gramEnd"/>
    </w:p>
    <w:p w14:paraId="029C4FC4" w14:textId="77777777" w:rsidR="00F37DAE" w:rsidRDefault="00F37DAE" w:rsidP="00F37D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be collected and recorded as completed.</w:t>
      </w:r>
    </w:p>
    <w:p w14:paraId="41ACC348" w14:textId="77777777" w:rsidR="00F37DAE" w:rsidRDefault="00F37DAE" w:rsidP="00F37D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Marking will generally be acknowledgement marking in red</w:t>
      </w:r>
    </w:p>
    <w:p w14:paraId="1BCC7A07" w14:textId="77777777" w:rsidR="00F37DAE" w:rsidRDefault="00F37DAE" w:rsidP="00F37D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Obvious spelling errors will be corrected in green</w:t>
      </w:r>
      <w:r w:rsidR="00DD35FB">
        <w:rPr>
          <w:sz w:val="24"/>
          <w:szCs w:val="24"/>
        </w:rPr>
        <w:t>, especially key words</w:t>
      </w:r>
    </w:p>
    <w:p w14:paraId="0E7212FF" w14:textId="4C19E9F4" w:rsidR="00F37DAE" w:rsidRDefault="00F37DAE" w:rsidP="00F37D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work is a planning document EBIs should be highlighted in purple</w:t>
      </w:r>
      <w:r w:rsidR="004F44F2">
        <w:rPr>
          <w:sz w:val="24"/>
          <w:szCs w:val="24"/>
        </w:rPr>
        <w:t xml:space="preserve"> and DIRT completed</w:t>
      </w:r>
    </w:p>
    <w:p w14:paraId="494F79CF" w14:textId="77777777" w:rsidR="00F37DAE" w:rsidRPr="00F37DAE" w:rsidRDefault="0084619B" w:rsidP="00F37DAE">
      <w:pPr>
        <w:rPr>
          <w:sz w:val="24"/>
          <w:szCs w:val="24"/>
        </w:rPr>
      </w:pPr>
      <w:r>
        <w:rPr>
          <w:sz w:val="24"/>
          <w:szCs w:val="24"/>
        </w:rPr>
        <w:t xml:space="preserve">The finished </w:t>
      </w:r>
      <w:proofErr w:type="gramStart"/>
      <w:r>
        <w:rPr>
          <w:sz w:val="24"/>
          <w:szCs w:val="24"/>
        </w:rPr>
        <w:t>work</w:t>
      </w:r>
      <w:r w:rsidR="00DD35FB">
        <w:rPr>
          <w:sz w:val="24"/>
          <w:szCs w:val="24"/>
        </w:rPr>
        <w:t xml:space="preserve"> :</w:t>
      </w:r>
      <w:proofErr w:type="gramEnd"/>
    </w:p>
    <w:p w14:paraId="0900C462" w14:textId="0CD4F4B5" w:rsidR="00F37DAE" w:rsidRDefault="0084619B" w:rsidP="00F37D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F37DAE">
        <w:rPr>
          <w:sz w:val="24"/>
          <w:szCs w:val="24"/>
        </w:rPr>
        <w:t xml:space="preserve">ill be collected in and </w:t>
      </w:r>
      <w:r w:rsidR="004F44F2">
        <w:rPr>
          <w:sz w:val="24"/>
          <w:szCs w:val="24"/>
        </w:rPr>
        <w:t>graded</w:t>
      </w:r>
      <w:r w:rsidR="00F37DAE">
        <w:rPr>
          <w:sz w:val="24"/>
          <w:szCs w:val="24"/>
        </w:rPr>
        <w:t xml:space="preserve"> following what was agreed at the standardisation meeting</w:t>
      </w:r>
      <w:r w:rsidR="002C6D18">
        <w:rPr>
          <w:sz w:val="24"/>
          <w:szCs w:val="24"/>
        </w:rPr>
        <w:t>.  This will generally be after 5 weeks</w:t>
      </w:r>
    </w:p>
    <w:p w14:paraId="7D7A9055" w14:textId="77777777" w:rsidR="0084619B" w:rsidRDefault="0084619B" w:rsidP="00F37D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will be marked in red, spellings in green and DIRT EBIs in purple</w:t>
      </w:r>
      <w:r w:rsidR="002B2E6F">
        <w:rPr>
          <w:sz w:val="24"/>
          <w:szCs w:val="24"/>
        </w:rPr>
        <w:t>, following the 2 bullet principle (WWW and EBI)</w:t>
      </w:r>
    </w:p>
    <w:p w14:paraId="61FFF793" w14:textId="77777777" w:rsidR="0084619B" w:rsidRDefault="0084619B" w:rsidP="00F37D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DIRT work will be addressed in the next lesson.  It may/will also include peer and self</w:t>
      </w:r>
      <w:r w:rsidR="00DD35FB">
        <w:rPr>
          <w:sz w:val="24"/>
          <w:szCs w:val="24"/>
        </w:rPr>
        <w:t>-</w:t>
      </w:r>
      <w:r>
        <w:rPr>
          <w:sz w:val="24"/>
          <w:szCs w:val="24"/>
        </w:rPr>
        <w:t xml:space="preserve"> assessment</w:t>
      </w:r>
    </w:p>
    <w:p w14:paraId="33C9B56B" w14:textId="77777777" w:rsidR="002B2E6F" w:rsidRDefault="002B2E6F" w:rsidP="002B2E6F">
      <w:pPr>
        <w:rPr>
          <w:sz w:val="24"/>
          <w:szCs w:val="24"/>
        </w:rPr>
      </w:pPr>
    </w:p>
    <w:p w14:paraId="5C419CBE" w14:textId="5911EFB8" w:rsidR="002B2E6F" w:rsidRPr="00243458" w:rsidRDefault="002B2E6F" w:rsidP="002B2E6F">
      <w:pPr>
        <w:rPr>
          <w:b/>
          <w:sz w:val="24"/>
          <w:szCs w:val="24"/>
          <w:u w:val="single"/>
        </w:rPr>
      </w:pPr>
      <w:r w:rsidRPr="00243458">
        <w:rPr>
          <w:b/>
          <w:sz w:val="24"/>
          <w:szCs w:val="24"/>
          <w:u w:val="single"/>
        </w:rPr>
        <w:t xml:space="preserve">Key Stage 4 </w:t>
      </w:r>
      <w:r w:rsidR="00C72847">
        <w:rPr>
          <w:b/>
          <w:sz w:val="24"/>
          <w:szCs w:val="24"/>
          <w:u w:val="single"/>
        </w:rPr>
        <w:t>IT GCSE</w:t>
      </w:r>
    </w:p>
    <w:p w14:paraId="20DFCFC6" w14:textId="069DE1D2" w:rsidR="00C72847" w:rsidRDefault="00C72847" w:rsidP="00C72847">
      <w:pPr>
        <w:rPr>
          <w:sz w:val="24"/>
          <w:szCs w:val="24"/>
        </w:rPr>
      </w:pPr>
      <w:r>
        <w:rPr>
          <w:sz w:val="24"/>
          <w:szCs w:val="24"/>
        </w:rPr>
        <w:t>This course is currently 40% exam based and 60% Controlled Assessment.</w:t>
      </w:r>
    </w:p>
    <w:p w14:paraId="4532A9EF" w14:textId="77777777" w:rsidR="00C72847" w:rsidRDefault="00C72847" w:rsidP="00C72847">
      <w:pPr>
        <w:rPr>
          <w:sz w:val="24"/>
          <w:szCs w:val="24"/>
        </w:rPr>
      </w:pPr>
      <w:r>
        <w:rPr>
          <w:sz w:val="24"/>
          <w:szCs w:val="24"/>
        </w:rPr>
        <w:t xml:space="preserve">During examined </w:t>
      </w:r>
      <w:proofErr w:type="gramStart"/>
      <w:r>
        <w:rPr>
          <w:sz w:val="24"/>
          <w:szCs w:val="24"/>
        </w:rPr>
        <w:t>delivery :</w:t>
      </w:r>
      <w:proofErr w:type="gramEnd"/>
    </w:p>
    <w:p w14:paraId="43AE08D8" w14:textId="77777777" w:rsidR="00C72847" w:rsidRDefault="00C72847" w:rsidP="00C728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Exercise books will be used to generate a revision resource with marking generally being acknowledgement marking in red and obvious spelling errors will be corrected in green, especially key words</w:t>
      </w:r>
    </w:p>
    <w:p w14:paraId="06962A34" w14:textId="77777777" w:rsidR="00C72847" w:rsidRDefault="00C72847" w:rsidP="00C728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They will receive 2 assessed pieces per half-term which will be marked in red, spellings in green and DIRT EBIs in purple, following the 2 bullet principle (WWW and EBI)</w:t>
      </w:r>
    </w:p>
    <w:p w14:paraId="49DDB74D" w14:textId="77777777" w:rsidR="00C72847" w:rsidRDefault="00C72847" w:rsidP="00C728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DIRT work will be addressed in the next lesson.  It may/will also include peer and self- assessment</w:t>
      </w:r>
    </w:p>
    <w:p w14:paraId="59CDD778" w14:textId="77777777" w:rsidR="00C72847" w:rsidRDefault="00C72847" w:rsidP="00C728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Books will generally be marked on a 2 week cycle</w:t>
      </w:r>
    </w:p>
    <w:p w14:paraId="48CFEFE8" w14:textId="77777777" w:rsidR="00C72847" w:rsidRDefault="00C72847" w:rsidP="00C72847">
      <w:pPr>
        <w:rPr>
          <w:sz w:val="24"/>
          <w:szCs w:val="24"/>
        </w:rPr>
      </w:pPr>
      <w:r>
        <w:rPr>
          <w:sz w:val="24"/>
          <w:szCs w:val="24"/>
        </w:rPr>
        <w:t xml:space="preserve">During the Controlled Assessment </w:t>
      </w:r>
      <w:proofErr w:type="gramStart"/>
      <w:r>
        <w:rPr>
          <w:sz w:val="24"/>
          <w:szCs w:val="24"/>
        </w:rPr>
        <w:t>delivery :</w:t>
      </w:r>
      <w:proofErr w:type="gramEnd"/>
    </w:p>
    <w:p w14:paraId="6C3384E6" w14:textId="77777777" w:rsidR="00C72847" w:rsidRDefault="00C72847" w:rsidP="00C7284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When the students are completing the controlled assessment staff will need to follow the official guidance.</w:t>
      </w:r>
    </w:p>
    <w:p w14:paraId="0F7E61CB" w14:textId="77777777" w:rsidR="00C72847" w:rsidRDefault="00C72847" w:rsidP="00C7284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This means that during the prep work students are allowed teacher guidance</w:t>
      </w:r>
    </w:p>
    <w:p w14:paraId="7E7A747F" w14:textId="77777777" w:rsidR="00C72847" w:rsidRDefault="00C72847" w:rsidP="00C7284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During the actual write up the work will be done in exam conditions with no teacher support</w:t>
      </w:r>
    </w:p>
    <w:p w14:paraId="3AD41E7A" w14:textId="77777777" w:rsidR="00C72847" w:rsidRPr="00243458" w:rsidRDefault="00C72847" w:rsidP="00C7284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Students are not allowed to improve their controlled assessment work.  They may be allowed to complete the work again but it will be a different question</w:t>
      </w:r>
    </w:p>
    <w:p w14:paraId="2FB9240F" w14:textId="77777777" w:rsidR="007E5C2D" w:rsidRPr="007E5C2D" w:rsidRDefault="007E5C2D" w:rsidP="007E5C2D">
      <w:pPr>
        <w:rPr>
          <w:sz w:val="24"/>
          <w:szCs w:val="24"/>
        </w:rPr>
      </w:pPr>
    </w:p>
    <w:p w14:paraId="1FE8AB81" w14:textId="77777777" w:rsidR="007975F2" w:rsidRPr="00243458" w:rsidRDefault="007975F2" w:rsidP="007975F2">
      <w:pPr>
        <w:rPr>
          <w:b/>
          <w:sz w:val="24"/>
          <w:szCs w:val="24"/>
          <w:u w:val="single"/>
        </w:rPr>
      </w:pPr>
      <w:r w:rsidRPr="00243458">
        <w:rPr>
          <w:b/>
          <w:sz w:val="24"/>
          <w:szCs w:val="24"/>
          <w:u w:val="single"/>
        </w:rPr>
        <w:t>Key Stage 4 Computing GCSE</w:t>
      </w:r>
    </w:p>
    <w:p w14:paraId="3C0832A7" w14:textId="7CC07E6B" w:rsidR="007975F2" w:rsidRDefault="007975F2" w:rsidP="007975F2">
      <w:pPr>
        <w:rPr>
          <w:sz w:val="24"/>
          <w:szCs w:val="24"/>
        </w:rPr>
      </w:pPr>
      <w:r>
        <w:rPr>
          <w:sz w:val="24"/>
          <w:szCs w:val="24"/>
        </w:rPr>
        <w:t>This course is currently 40% exam base</w:t>
      </w:r>
      <w:r w:rsidR="004F44F2">
        <w:rPr>
          <w:sz w:val="24"/>
          <w:szCs w:val="24"/>
        </w:rPr>
        <w:t xml:space="preserve">d and 60% Controlled Assessment for Year 11 and 75% exam for Year 10.  </w:t>
      </w:r>
    </w:p>
    <w:p w14:paraId="218C12C0" w14:textId="77777777" w:rsidR="007975F2" w:rsidRDefault="007975F2" w:rsidP="007975F2">
      <w:pPr>
        <w:rPr>
          <w:sz w:val="24"/>
          <w:szCs w:val="24"/>
        </w:rPr>
      </w:pPr>
      <w:r>
        <w:rPr>
          <w:sz w:val="24"/>
          <w:szCs w:val="24"/>
        </w:rPr>
        <w:t xml:space="preserve">During examined </w:t>
      </w:r>
      <w:proofErr w:type="gramStart"/>
      <w:r>
        <w:rPr>
          <w:sz w:val="24"/>
          <w:szCs w:val="24"/>
        </w:rPr>
        <w:t>delivery :</w:t>
      </w:r>
      <w:proofErr w:type="gramEnd"/>
    </w:p>
    <w:p w14:paraId="15B820AD" w14:textId="77777777" w:rsidR="007975F2" w:rsidRDefault="007975F2" w:rsidP="007975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Exercise books will be used to generate a revision resource with marking generally being acknowledgement marking in red and obvious spelling errors will be corrected in green, especially key words</w:t>
      </w:r>
    </w:p>
    <w:p w14:paraId="53CA46EB" w14:textId="77777777" w:rsidR="007975F2" w:rsidRDefault="007975F2" w:rsidP="007975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They will receive 2 assessed pieces per half-term which will be marked in red, spellings in green and DIRT EBIs in purple, following the 2 bullet principle (WWW and EBI)</w:t>
      </w:r>
    </w:p>
    <w:p w14:paraId="120F7672" w14:textId="77777777" w:rsidR="007975F2" w:rsidRDefault="007975F2" w:rsidP="007975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DIRT work will be addressed in the next lesson.  It may/will also include peer and self- assessment</w:t>
      </w:r>
    </w:p>
    <w:p w14:paraId="763FBB6B" w14:textId="77777777" w:rsidR="007975F2" w:rsidRDefault="007975F2" w:rsidP="007975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Books will generally be marked on a 2 week cycle</w:t>
      </w:r>
    </w:p>
    <w:p w14:paraId="0605E712" w14:textId="77777777" w:rsidR="007975F2" w:rsidRDefault="007975F2" w:rsidP="007975F2">
      <w:pPr>
        <w:rPr>
          <w:sz w:val="24"/>
          <w:szCs w:val="24"/>
        </w:rPr>
      </w:pPr>
      <w:r>
        <w:rPr>
          <w:sz w:val="24"/>
          <w:szCs w:val="24"/>
        </w:rPr>
        <w:t xml:space="preserve">During the Controlled Assessment </w:t>
      </w:r>
      <w:proofErr w:type="gramStart"/>
      <w:r>
        <w:rPr>
          <w:sz w:val="24"/>
          <w:szCs w:val="24"/>
        </w:rPr>
        <w:t>delivery :</w:t>
      </w:r>
      <w:proofErr w:type="gramEnd"/>
    </w:p>
    <w:p w14:paraId="2B7E3FEF" w14:textId="77777777" w:rsidR="007975F2" w:rsidRDefault="00243458" w:rsidP="0024345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When the students are completing the controlled assessment staff will need to follow the official guidance.</w:t>
      </w:r>
    </w:p>
    <w:p w14:paraId="2567759D" w14:textId="77777777" w:rsidR="00243458" w:rsidRDefault="00243458" w:rsidP="0024345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This means that during the prep work students are allowed teacher guidance</w:t>
      </w:r>
    </w:p>
    <w:p w14:paraId="0D17CDF2" w14:textId="77777777" w:rsidR="00243458" w:rsidRDefault="00243458" w:rsidP="0024345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During the actual write up the work will be done in exam conditions with no teacher support</w:t>
      </w:r>
    </w:p>
    <w:p w14:paraId="65448272" w14:textId="77777777" w:rsidR="00243458" w:rsidRPr="00243458" w:rsidRDefault="00243458" w:rsidP="0024345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Students are not allowed to improve their controlled assessment work.  They may be allowed to complete the work again but it will be a different question</w:t>
      </w:r>
    </w:p>
    <w:p w14:paraId="104D3ED6" w14:textId="77777777" w:rsidR="00243458" w:rsidRDefault="00243458" w:rsidP="00243458">
      <w:pPr>
        <w:rPr>
          <w:sz w:val="24"/>
          <w:szCs w:val="24"/>
        </w:rPr>
      </w:pPr>
    </w:p>
    <w:p w14:paraId="7E704F09" w14:textId="77777777" w:rsidR="00243458" w:rsidRPr="00243458" w:rsidRDefault="00243458" w:rsidP="00243458">
      <w:pPr>
        <w:rPr>
          <w:b/>
          <w:sz w:val="24"/>
          <w:szCs w:val="24"/>
          <w:u w:val="single"/>
        </w:rPr>
      </w:pPr>
      <w:r w:rsidRPr="00243458">
        <w:rPr>
          <w:b/>
          <w:sz w:val="24"/>
          <w:szCs w:val="24"/>
          <w:u w:val="single"/>
        </w:rPr>
        <w:t>Key Stage 4 Business Studies GCSE</w:t>
      </w:r>
    </w:p>
    <w:p w14:paraId="35950E6C" w14:textId="77777777" w:rsidR="00243458" w:rsidRDefault="00243458" w:rsidP="00243458">
      <w:pPr>
        <w:rPr>
          <w:sz w:val="24"/>
          <w:szCs w:val="24"/>
        </w:rPr>
      </w:pPr>
      <w:r>
        <w:rPr>
          <w:sz w:val="24"/>
          <w:szCs w:val="24"/>
        </w:rPr>
        <w:t>This course 75% exam based and 25% Controlled Assessment.</w:t>
      </w:r>
    </w:p>
    <w:p w14:paraId="32570C58" w14:textId="77777777" w:rsidR="00243458" w:rsidRDefault="00243458" w:rsidP="00243458">
      <w:pPr>
        <w:rPr>
          <w:sz w:val="24"/>
          <w:szCs w:val="24"/>
        </w:rPr>
      </w:pPr>
      <w:r>
        <w:rPr>
          <w:sz w:val="24"/>
          <w:szCs w:val="24"/>
        </w:rPr>
        <w:t xml:space="preserve">During examined </w:t>
      </w:r>
      <w:proofErr w:type="gramStart"/>
      <w:r>
        <w:rPr>
          <w:sz w:val="24"/>
          <w:szCs w:val="24"/>
        </w:rPr>
        <w:t>delivery :</w:t>
      </w:r>
      <w:proofErr w:type="gramEnd"/>
    </w:p>
    <w:p w14:paraId="50814DE8" w14:textId="77777777" w:rsidR="00243458" w:rsidRDefault="00243458" w:rsidP="002434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Exercise books will be used to generate a revision resource with marking generally being acknowledgement marking in red and obvious spelling errors will be corrected in green, especially key words</w:t>
      </w:r>
    </w:p>
    <w:p w14:paraId="0B969121" w14:textId="77777777" w:rsidR="00243458" w:rsidRDefault="00243458" w:rsidP="002434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They will receive 2 assessed pieces per half-term which will be marked in red, spellings in green and DIRT EBIs in purple, following the 2 bullet principle (WWW and EBI)</w:t>
      </w:r>
    </w:p>
    <w:p w14:paraId="2A4A5C48" w14:textId="77777777" w:rsidR="00243458" w:rsidRDefault="00243458" w:rsidP="002434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DIRT work will be addressed in the next lesson.  It may/will also include peer and self- assessment</w:t>
      </w:r>
    </w:p>
    <w:p w14:paraId="01C2FFF7" w14:textId="77777777" w:rsidR="00243458" w:rsidRDefault="00243458" w:rsidP="002434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Books will generally be marked on a 2 week cycle</w:t>
      </w:r>
    </w:p>
    <w:p w14:paraId="30E256FC" w14:textId="77777777" w:rsidR="00243458" w:rsidRPr="00243458" w:rsidRDefault="00243458" w:rsidP="00243458">
      <w:pPr>
        <w:rPr>
          <w:sz w:val="24"/>
          <w:szCs w:val="24"/>
        </w:rPr>
      </w:pPr>
    </w:p>
    <w:p w14:paraId="762FDA7C" w14:textId="77777777" w:rsidR="00243458" w:rsidRDefault="00243458" w:rsidP="00243458">
      <w:pPr>
        <w:rPr>
          <w:sz w:val="24"/>
          <w:szCs w:val="24"/>
        </w:rPr>
      </w:pPr>
      <w:r>
        <w:rPr>
          <w:sz w:val="24"/>
          <w:szCs w:val="24"/>
        </w:rPr>
        <w:t xml:space="preserve">During the Controlled Assessment </w:t>
      </w:r>
      <w:proofErr w:type="gramStart"/>
      <w:r>
        <w:rPr>
          <w:sz w:val="24"/>
          <w:szCs w:val="24"/>
        </w:rPr>
        <w:t>delivery :</w:t>
      </w:r>
      <w:proofErr w:type="gramEnd"/>
    </w:p>
    <w:p w14:paraId="24DDCF32" w14:textId="77777777" w:rsidR="00243458" w:rsidRDefault="00243458" w:rsidP="0024345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When the students are completing the controlled assessment staff will need to follow the official guidance.</w:t>
      </w:r>
    </w:p>
    <w:p w14:paraId="6C626649" w14:textId="77777777" w:rsidR="00243458" w:rsidRDefault="00243458" w:rsidP="0024345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This means that during the 6 hours of prep work students are allowed teacher guidance and can work on their research at home as well</w:t>
      </w:r>
    </w:p>
    <w:p w14:paraId="15FAF668" w14:textId="77777777" w:rsidR="00243458" w:rsidRDefault="00243458" w:rsidP="0024345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During the actual 3 hour write up the work will be done in exam conditions with no teacher support</w:t>
      </w:r>
    </w:p>
    <w:p w14:paraId="3A9D50C6" w14:textId="221549A0" w:rsidR="002B2E6F" w:rsidRPr="008814B7" w:rsidRDefault="00243458" w:rsidP="008814B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Students are not allowed to improve their controlled assessment work.  They may be allowed to complete the work again but it will be a different question</w:t>
      </w:r>
    </w:p>
    <w:sectPr w:rsidR="002B2E6F" w:rsidRPr="008814B7" w:rsidSect="007975F2">
      <w:foot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3C81C" w14:textId="77777777" w:rsidR="00B53E50" w:rsidRDefault="00B53E50" w:rsidP="00B53E50">
      <w:pPr>
        <w:spacing w:after="0" w:line="240" w:lineRule="auto"/>
      </w:pPr>
      <w:r>
        <w:separator/>
      </w:r>
    </w:p>
  </w:endnote>
  <w:endnote w:type="continuationSeparator" w:id="0">
    <w:p w14:paraId="2DFFD54F" w14:textId="77777777" w:rsidR="00B53E50" w:rsidRDefault="00B53E50" w:rsidP="00B5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434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A161A" w14:textId="483582F8" w:rsidR="009E63E0" w:rsidRDefault="009E63E0">
        <w:pPr>
          <w:pStyle w:val="Footer"/>
        </w:pPr>
        <w:r>
          <w:t>Updated    September 2016</w:t>
        </w:r>
      </w:p>
      <w:p w14:paraId="0D92DF5C" w14:textId="183CCC64" w:rsidR="00B53E50" w:rsidRDefault="009E63E0">
        <w:pPr>
          <w:pStyle w:val="Footer"/>
        </w:pPr>
        <w:r>
          <w:t>Review       June/July 2017 LFI</w:t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9E72B" w14:textId="77777777" w:rsidR="00B53E50" w:rsidRDefault="00B53E50" w:rsidP="00B53E50">
      <w:pPr>
        <w:spacing w:after="0" w:line="240" w:lineRule="auto"/>
      </w:pPr>
      <w:r>
        <w:separator/>
      </w:r>
    </w:p>
  </w:footnote>
  <w:footnote w:type="continuationSeparator" w:id="0">
    <w:p w14:paraId="6CDA6B36" w14:textId="77777777" w:rsidR="00B53E50" w:rsidRDefault="00B53E50" w:rsidP="00B5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03DC"/>
    <w:multiLevelType w:val="hybridMultilevel"/>
    <w:tmpl w:val="88BAB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D216E"/>
    <w:multiLevelType w:val="hybridMultilevel"/>
    <w:tmpl w:val="4D18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E0E9D"/>
    <w:multiLevelType w:val="hybridMultilevel"/>
    <w:tmpl w:val="6B621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365F8"/>
    <w:multiLevelType w:val="hybridMultilevel"/>
    <w:tmpl w:val="6F42B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D4F0F"/>
    <w:multiLevelType w:val="hybridMultilevel"/>
    <w:tmpl w:val="4F62B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B31EA"/>
    <w:multiLevelType w:val="hybridMultilevel"/>
    <w:tmpl w:val="4CFC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43E2F"/>
    <w:multiLevelType w:val="hybridMultilevel"/>
    <w:tmpl w:val="C916D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93164"/>
    <w:multiLevelType w:val="hybridMultilevel"/>
    <w:tmpl w:val="E8F80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50"/>
    <w:rsid w:val="001060EA"/>
    <w:rsid w:val="00243458"/>
    <w:rsid w:val="002B2E6F"/>
    <w:rsid w:val="002C6D18"/>
    <w:rsid w:val="003A0000"/>
    <w:rsid w:val="004F44F2"/>
    <w:rsid w:val="00573BCE"/>
    <w:rsid w:val="007975F2"/>
    <w:rsid w:val="007E5C2D"/>
    <w:rsid w:val="00804708"/>
    <w:rsid w:val="0084619B"/>
    <w:rsid w:val="008814B7"/>
    <w:rsid w:val="009C63A6"/>
    <w:rsid w:val="009E63E0"/>
    <w:rsid w:val="00B53E50"/>
    <w:rsid w:val="00C72847"/>
    <w:rsid w:val="00DD35FB"/>
    <w:rsid w:val="00E7743C"/>
    <w:rsid w:val="00F26B1D"/>
    <w:rsid w:val="00F3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F76C5B"/>
  <w15:docId w15:val="{EC4B408A-FA87-48EE-89E9-A55DFE03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50"/>
  </w:style>
  <w:style w:type="paragraph" w:styleId="Footer">
    <w:name w:val="footer"/>
    <w:basedOn w:val="Normal"/>
    <w:link w:val="FooterChar"/>
    <w:uiPriority w:val="99"/>
    <w:unhideWhenUsed/>
    <w:rsid w:val="00B5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50"/>
  </w:style>
  <w:style w:type="paragraph" w:styleId="ListParagraph">
    <w:name w:val="List Paragraph"/>
    <w:basedOn w:val="Normal"/>
    <w:uiPriority w:val="34"/>
    <w:qFormat/>
    <w:rsid w:val="00F3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7AB120165CC4AB30D424184F723EC" ma:contentTypeVersion="0" ma:contentTypeDescription="Create a new document." ma:contentTypeScope="" ma:versionID="b338c6e619c78a883efc7ea0f0000d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b71ab2c4adc8f9444c48a10f7037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CB256-DF51-4E2C-B0F2-BBBC1ADA0F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BBCDED-E5B0-49C5-B915-5CD2C6995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E1E900-4373-42FA-AC64-F8F8908D6C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Fitzpatrick</dc:creator>
  <cp:lastModifiedBy>Hannah Williams</cp:lastModifiedBy>
  <cp:revision>2</cp:revision>
  <dcterms:created xsi:type="dcterms:W3CDTF">2016-09-28T09:10:00Z</dcterms:created>
  <dcterms:modified xsi:type="dcterms:W3CDTF">2016-09-28T09:10:00Z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0x0101006547AB120165CC4AB30D424184F723EC</vt:lpwstr>
  </property>
</Properties>
</file>